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F8C" w:rsidRDefault="00021F8C" w:rsidP="00021F8C">
      <w:pPr>
        <w:jc w:val="right"/>
        <w:rPr>
          <w:sz w:val="26"/>
          <w:szCs w:val="26"/>
        </w:rPr>
      </w:pPr>
    </w:p>
    <w:p w:rsidR="00021F8C" w:rsidRDefault="00021F8C" w:rsidP="00021F8C">
      <w:pPr>
        <w:ind w:firstLine="567"/>
        <w:jc w:val="center"/>
        <w:rPr>
          <w:rFonts w:ascii="Times New Roman" w:hAnsi="Times New Roman"/>
          <w:b/>
          <w:sz w:val="28"/>
          <w:szCs w:val="28"/>
        </w:rPr>
      </w:pPr>
    </w:p>
    <w:p w:rsidR="00021F8C" w:rsidRDefault="00021F8C" w:rsidP="00021F8C">
      <w:pPr>
        <w:ind w:firstLine="567"/>
        <w:jc w:val="center"/>
        <w:rPr>
          <w:rFonts w:ascii="Times New Roman" w:hAnsi="Times New Roman"/>
          <w:b/>
          <w:sz w:val="28"/>
          <w:szCs w:val="28"/>
        </w:rPr>
      </w:pPr>
      <w:r>
        <w:rPr>
          <w:rFonts w:ascii="Times New Roman" w:hAnsi="Times New Roman"/>
          <w:b/>
          <w:sz w:val="28"/>
          <w:szCs w:val="28"/>
        </w:rPr>
        <w:t xml:space="preserve"> ПОЛОЖЕННЯ </w:t>
      </w:r>
    </w:p>
    <w:p w:rsidR="00021F8C" w:rsidRDefault="00021F8C" w:rsidP="00021F8C">
      <w:pPr>
        <w:ind w:firstLine="567"/>
        <w:jc w:val="center"/>
        <w:rPr>
          <w:rFonts w:ascii="Times New Roman" w:hAnsi="Times New Roman"/>
          <w:b/>
          <w:sz w:val="28"/>
          <w:szCs w:val="28"/>
        </w:rPr>
      </w:pPr>
      <w:r>
        <w:rPr>
          <w:rFonts w:ascii="Times New Roman" w:hAnsi="Times New Roman"/>
          <w:b/>
          <w:sz w:val="28"/>
          <w:szCs w:val="28"/>
        </w:rPr>
        <w:t xml:space="preserve">про відділення Нотаріальної палати України </w:t>
      </w:r>
    </w:p>
    <w:p w:rsidR="00021F8C" w:rsidRDefault="00021F8C" w:rsidP="00021F8C">
      <w:pPr>
        <w:ind w:firstLine="567"/>
        <w:jc w:val="center"/>
        <w:rPr>
          <w:rFonts w:cs="Calibri"/>
          <w:b/>
        </w:rPr>
      </w:pPr>
      <w:r>
        <w:rPr>
          <w:rFonts w:ascii="Times New Roman" w:hAnsi="Times New Roman"/>
          <w:b/>
          <w:sz w:val="28"/>
          <w:szCs w:val="28"/>
        </w:rPr>
        <w:t>в Автономній Республіці Крим, областях, містах Києві та Севастополі</w:t>
      </w:r>
    </w:p>
    <w:p w:rsidR="00021F8C" w:rsidRDefault="00021F8C" w:rsidP="00021F8C">
      <w:pPr>
        <w:pStyle w:val="1"/>
        <w:numPr>
          <w:ilvl w:val="0"/>
          <w:numId w:val="1"/>
        </w:numPr>
        <w:suppressAutoHyphens/>
        <w:ind w:firstLine="567"/>
      </w:pPr>
      <w:r>
        <w:rPr>
          <w:b/>
        </w:rPr>
        <w:t>ЗАГАЛЬНІ ПОЛОЖЕННЯ</w:t>
      </w:r>
    </w:p>
    <w:p w:rsidR="00021F8C" w:rsidRDefault="00021F8C" w:rsidP="00021F8C">
      <w:pPr>
        <w:spacing w:before="120" w:after="120"/>
        <w:ind w:firstLine="567"/>
        <w:jc w:val="both"/>
        <w:rPr>
          <w:rFonts w:ascii="Times New Roman" w:hAnsi="Times New Roman"/>
          <w:sz w:val="24"/>
          <w:szCs w:val="24"/>
        </w:rPr>
      </w:pPr>
      <w:r>
        <w:rPr>
          <w:rFonts w:ascii="Times New Roman" w:hAnsi="Times New Roman"/>
          <w:sz w:val="24"/>
          <w:szCs w:val="24"/>
        </w:rPr>
        <w:t xml:space="preserve">1.1. Відділення Нотаріальної палати України в Автономній Республіці Крим, областях, містах Києві та Севастополі (далі – "Відділення") є представництвом Нотаріальної палати України (далі – НПУ) на території відповідної області та забезпечує організаційну єдність членів НПУ. Відділення поширює свою діяльність на територію відповідної області (міста) і створюється на невизначений строк. </w:t>
      </w:r>
    </w:p>
    <w:p w:rsidR="00021F8C" w:rsidRDefault="00021F8C" w:rsidP="00021F8C">
      <w:pPr>
        <w:ind w:firstLine="567"/>
        <w:jc w:val="both"/>
        <w:rPr>
          <w:rFonts w:ascii="Times New Roman" w:hAnsi="Times New Roman"/>
          <w:sz w:val="24"/>
          <w:szCs w:val="24"/>
        </w:rPr>
      </w:pPr>
      <w:r>
        <w:rPr>
          <w:rFonts w:ascii="Times New Roman" w:hAnsi="Times New Roman"/>
          <w:sz w:val="24"/>
          <w:szCs w:val="24"/>
        </w:rPr>
        <w:t xml:space="preserve">1.2. Відділення вважається створеним з дня затвердження його Положення З’їздом нотаріусів України. Відомості про Відділення включаються до Єдиного державного реєстру відповідно до Закону України «Про державну реєстрацію юридичних осіб та фізичних осіб-підприємців». </w:t>
      </w:r>
    </w:p>
    <w:p w:rsidR="00021F8C" w:rsidRDefault="00021F8C" w:rsidP="00021F8C">
      <w:pPr>
        <w:ind w:firstLine="567"/>
        <w:jc w:val="both"/>
        <w:rPr>
          <w:rFonts w:ascii="Times New Roman" w:hAnsi="Times New Roman"/>
          <w:sz w:val="24"/>
          <w:szCs w:val="24"/>
        </w:rPr>
      </w:pPr>
      <w:r>
        <w:rPr>
          <w:rFonts w:ascii="Times New Roman" w:hAnsi="Times New Roman"/>
          <w:sz w:val="24"/>
          <w:szCs w:val="24"/>
        </w:rPr>
        <w:t>1.3. Відділення є відокремленим структурним підрозділом НПУ і не є юридичною особою та діє на підставі цього Положення.</w:t>
      </w:r>
    </w:p>
    <w:p w:rsidR="00021F8C" w:rsidRDefault="00021F8C" w:rsidP="00021F8C">
      <w:pPr>
        <w:ind w:firstLine="567"/>
        <w:jc w:val="both"/>
        <w:rPr>
          <w:rFonts w:ascii="Times New Roman" w:hAnsi="Times New Roman"/>
          <w:sz w:val="24"/>
          <w:szCs w:val="24"/>
        </w:rPr>
      </w:pPr>
      <w:r>
        <w:rPr>
          <w:rFonts w:ascii="Times New Roman" w:hAnsi="Times New Roman"/>
          <w:sz w:val="24"/>
          <w:szCs w:val="24"/>
        </w:rPr>
        <w:t>Відділення має окремий рахунок та печатку.</w:t>
      </w:r>
    </w:p>
    <w:p w:rsidR="00021F8C" w:rsidRDefault="00021F8C" w:rsidP="00021F8C">
      <w:pPr>
        <w:ind w:firstLine="567"/>
        <w:jc w:val="both"/>
        <w:rPr>
          <w:rFonts w:ascii="Times New Roman" w:hAnsi="Times New Roman"/>
          <w:sz w:val="24"/>
          <w:szCs w:val="24"/>
        </w:rPr>
      </w:pPr>
      <w:r>
        <w:rPr>
          <w:rFonts w:ascii="Times New Roman" w:hAnsi="Times New Roman"/>
          <w:sz w:val="24"/>
          <w:szCs w:val="24"/>
        </w:rPr>
        <w:t>1.4. Відділення у своїй діяльності керується Конституцією України, Законом України «Про нотаріат», Статутом Нотаріальної Палати України та цим Положенням.</w:t>
      </w:r>
    </w:p>
    <w:p w:rsidR="00021F8C" w:rsidRDefault="00021F8C" w:rsidP="00021F8C">
      <w:pPr>
        <w:ind w:firstLine="567"/>
        <w:jc w:val="both"/>
        <w:rPr>
          <w:rFonts w:ascii="Times New Roman" w:hAnsi="Times New Roman"/>
          <w:i/>
          <w:sz w:val="24"/>
          <w:szCs w:val="24"/>
        </w:rPr>
      </w:pPr>
      <w:r>
        <w:rPr>
          <w:rFonts w:ascii="Times New Roman" w:hAnsi="Times New Roman"/>
          <w:sz w:val="24"/>
          <w:szCs w:val="24"/>
        </w:rPr>
        <w:t>1.5. Найменування:</w:t>
      </w:r>
    </w:p>
    <w:p w:rsidR="00021F8C" w:rsidRDefault="00021F8C" w:rsidP="00021F8C">
      <w:pPr>
        <w:ind w:firstLine="567"/>
        <w:jc w:val="both"/>
        <w:rPr>
          <w:rFonts w:ascii="Times New Roman" w:hAnsi="Times New Roman"/>
          <w:sz w:val="24"/>
          <w:szCs w:val="24"/>
        </w:rPr>
      </w:pPr>
      <w:r>
        <w:rPr>
          <w:rFonts w:ascii="Times New Roman" w:hAnsi="Times New Roman"/>
          <w:i/>
          <w:sz w:val="24"/>
          <w:szCs w:val="24"/>
        </w:rPr>
        <w:t>українською мовою:</w:t>
      </w:r>
    </w:p>
    <w:p w:rsidR="00021F8C" w:rsidRDefault="00021F8C" w:rsidP="00021F8C">
      <w:pPr>
        <w:ind w:firstLine="567"/>
        <w:jc w:val="both"/>
        <w:rPr>
          <w:rFonts w:ascii="Times New Roman" w:hAnsi="Times New Roman"/>
          <w:sz w:val="24"/>
          <w:szCs w:val="24"/>
        </w:rPr>
      </w:pPr>
      <w:r>
        <w:rPr>
          <w:rFonts w:ascii="Times New Roman" w:hAnsi="Times New Roman"/>
          <w:sz w:val="24"/>
          <w:szCs w:val="24"/>
        </w:rPr>
        <w:t>повне – Відділення Нотаріальної палати України області (міста)</w:t>
      </w:r>
    </w:p>
    <w:p w:rsidR="00021F8C" w:rsidRDefault="00021F8C" w:rsidP="00021F8C">
      <w:pPr>
        <w:ind w:firstLine="567"/>
        <w:jc w:val="both"/>
        <w:rPr>
          <w:rFonts w:ascii="Times New Roman" w:hAnsi="Times New Roman"/>
          <w:b/>
          <w:sz w:val="24"/>
          <w:szCs w:val="24"/>
        </w:rPr>
      </w:pPr>
      <w:r>
        <w:rPr>
          <w:rFonts w:ascii="Times New Roman" w:hAnsi="Times New Roman"/>
          <w:sz w:val="24"/>
          <w:szCs w:val="24"/>
        </w:rPr>
        <w:t xml:space="preserve">скорочене – Відділення НПУ області (міста).   </w:t>
      </w:r>
    </w:p>
    <w:p w:rsidR="00021F8C" w:rsidRDefault="00021F8C" w:rsidP="00021F8C">
      <w:pPr>
        <w:ind w:firstLine="567"/>
        <w:jc w:val="both"/>
        <w:rPr>
          <w:rFonts w:ascii="Times New Roman" w:hAnsi="Times New Roman"/>
          <w:sz w:val="24"/>
          <w:szCs w:val="24"/>
        </w:rPr>
      </w:pPr>
      <w:r>
        <w:rPr>
          <w:rFonts w:ascii="Times New Roman" w:hAnsi="Times New Roman"/>
          <w:b/>
          <w:sz w:val="24"/>
          <w:szCs w:val="24"/>
        </w:rPr>
        <w:t>2. ПОВНОВАЖЕННЯ ВІДДІЛЕННЯ</w:t>
      </w:r>
    </w:p>
    <w:p w:rsidR="00021F8C" w:rsidRDefault="00021F8C" w:rsidP="00021F8C">
      <w:pPr>
        <w:spacing w:before="120" w:after="120"/>
        <w:ind w:firstLine="567"/>
        <w:jc w:val="both"/>
        <w:rPr>
          <w:rFonts w:ascii="Times New Roman" w:hAnsi="Times New Roman"/>
          <w:sz w:val="24"/>
          <w:szCs w:val="24"/>
        </w:rPr>
      </w:pPr>
      <w:r>
        <w:rPr>
          <w:rFonts w:ascii="Times New Roman" w:hAnsi="Times New Roman"/>
          <w:sz w:val="24"/>
          <w:szCs w:val="24"/>
        </w:rPr>
        <w:t>2.1. Відділення:</w:t>
      </w:r>
    </w:p>
    <w:p w:rsidR="00021F8C" w:rsidRDefault="00021F8C" w:rsidP="00021F8C">
      <w:pPr>
        <w:spacing w:before="120" w:after="120"/>
        <w:jc w:val="both"/>
        <w:rPr>
          <w:rFonts w:cs="Calibri"/>
        </w:rPr>
      </w:pPr>
      <w:r>
        <w:rPr>
          <w:rFonts w:ascii="Times New Roman" w:hAnsi="Times New Roman"/>
          <w:sz w:val="24"/>
          <w:szCs w:val="24"/>
        </w:rPr>
        <w:t xml:space="preserve">          1) забезпечує виконання членами НПУ рішень органів НПУ на території відповідної області  (міста);</w:t>
      </w:r>
    </w:p>
    <w:p w:rsidR="00021F8C" w:rsidRDefault="00021F8C" w:rsidP="00021F8C">
      <w:pPr>
        <w:pStyle w:val="HTML"/>
        <w:jc w:val="both"/>
        <w:rPr>
          <w:lang w:val="uk-UA"/>
        </w:rPr>
      </w:pPr>
      <w:r>
        <w:rPr>
          <w:lang w:val="uk-UA"/>
        </w:rPr>
        <w:t xml:space="preserve">     </w:t>
      </w:r>
      <w:r>
        <w:rPr>
          <w:rFonts w:ascii="Times New Roman" w:hAnsi="Times New Roman" w:cs="Times New Roman"/>
          <w:sz w:val="24"/>
          <w:szCs w:val="24"/>
          <w:lang w:val="uk-UA"/>
        </w:rPr>
        <w:t xml:space="preserve">2) забезпечує координацію дій та взаємодію з Головним </w:t>
      </w:r>
      <w:r w:rsidR="00610CE4" w:rsidRPr="00610CE4">
        <w:rPr>
          <w:rFonts w:ascii="Times New Roman" w:hAnsi="Times New Roman" w:cs="Times New Roman"/>
          <w:b/>
          <w:sz w:val="24"/>
          <w:szCs w:val="24"/>
          <w:lang w:val="uk-UA"/>
        </w:rPr>
        <w:t xml:space="preserve">територіальним </w:t>
      </w:r>
      <w:r>
        <w:rPr>
          <w:rFonts w:ascii="Times New Roman" w:hAnsi="Times New Roman" w:cs="Times New Roman"/>
          <w:sz w:val="24"/>
          <w:szCs w:val="24"/>
          <w:lang w:val="uk-UA"/>
        </w:rPr>
        <w:t xml:space="preserve">управлінням юстиції  області (міста), у тому числі, забезпечує на запрошення Головного </w:t>
      </w:r>
      <w:r w:rsidR="00610CE4" w:rsidRPr="00610CE4">
        <w:rPr>
          <w:rFonts w:ascii="Times New Roman" w:hAnsi="Times New Roman" w:cs="Times New Roman"/>
          <w:b/>
          <w:sz w:val="24"/>
          <w:szCs w:val="24"/>
          <w:lang w:val="uk-UA"/>
        </w:rPr>
        <w:t xml:space="preserve">територіального </w:t>
      </w:r>
      <w:r>
        <w:rPr>
          <w:rFonts w:ascii="Times New Roman" w:hAnsi="Times New Roman" w:cs="Times New Roman"/>
          <w:sz w:val="24"/>
          <w:szCs w:val="24"/>
          <w:lang w:val="uk-UA"/>
        </w:rPr>
        <w:t>управління юстиції участь нотаріусів з високим  фаховим рівнем та достатнім досвідом практичної роботи  у перевірках роботи нотаріусів Відділення;</w:t>
      </w:r>
    </w:p>
    <w:p w:rsidR="00021F8C" w:rsidRDefault="00021F8C" w:rsidP="00021F8C">
      <w:pPr>
        <w:pStyle w:val="HTML"/>
        <w:rPr>
          <w:lang w:val="uk-UA"/>
        </w:rPr>
      </w:pPr>
    </w:p>
    <w:p w:rsidR="00021F8C" w:rsidRDefault="00021F8C" w:rsidP="00021F8C">
      <w:pPr>
        <w:spacing w:before="120" w:after="120"/>
        <w:jc w:val="both"/>
        <w:rPr>
          <w:rFonts w:ascii="Times New Roman" w:hAnsi="Times New Roman"/>
          <w:sz w:val="24"/>
          <w:szCs w:val="24"/>
        </w:rPr>
      </w:pPr>
      <w:r>
        <w:rPr>
          <w:rFonts w:ascii="Times New Roman" w:hAnsi="Times New Roman"/>
          <w:sz w:val="24"/>
          <w:szCs w:val="24"/>
        </w:rPr>
        <w:lastRenderedPageBreak/>
        <w:t xml:space="preserve">           3) контролює дотримання нотаріусами правил професійної етики, готує подання про такі порушення на розгляд Комісії з питань професійної етики нотаріусів;</w:t>
      </w:r>
    </w:p>
    <w:p w:rsidR="00021F8C" w:rsidRDefault="00021F8C" w:rsidP="00021F8C">
      <w:pPr>
        <w:spacing w:before="120" w:after="120"/>
        <w:jc w:val="both"/>
        <w:rPr>
          <w:rFonts w:ascii="Times New Roman" w:hAnsi="Times New Roman"/>
          <w:sz w:val="24"/>
          <w:szCs w:val="24"/>
        </w:rPr>
      </w:pPr>
      <w:r>
        <w:rPr>
          <w:rFonts w:ascii="Times New Roman" w:hAnsi="Times New Roman"/>
          <w:sz w:val="24"/>
          <w:szCs w:val="24"/>
        </w:rPr>
        <w:t xml:space="preserve">            4) у разі виникнення непорозумінь чи конфліктів між нотаріусами вживає заходів до їх вирішення;</w:t>
      </w:r>
    </w:p>
    <w:p w:rsidR="00021F8C" w:rsidRDefault="00021F8C" w:rsidP="00021F8C">
      <w:pPr>
        <w:spacing w:before="120" w:after="120"/>
        <w:jc w:val="both"/>
        <w:rPr>
          <w:rFonts w:ascii="Times New Roman" w:hAnsi="Times New Roman"/>
          <w:sz w:val="24"/>
          <w:szCs w:val="24"/>
        </w:rPr>
      </w:pPr>
      <w:r>
        <w:rPr>
          <w:rFonts w:ascii="Times New Roman" w:hAnsi="Times New Roman"/>
          <w:sz w:val="24"/>
          <w:szCs w:val="24"/>
        </w:rPr>
        <w:t xml:space="preserve">           5) оприлюднює інформацію про рішення органів НПУ та про власні рішення;</w:t>
      </w:r>
    </w:p>
    <w:p w:rsidR="00021F8C" w:rsidRDefault="00021F8C" w:rsidP="00021F8C">
      <w:pPr>
        <w:spacing w:before="120" w:after="120"/>
        <w:jc w:val="both"/>
        <w:rPr>
          <w:rFonts w:ascii="Times New Roman" w:hAnsi="Times New Roman"/>
          <w:sz w:val="24"/>
          <w:szCs w:val="24"/>
        </w:rPr>
      </w:pPr>
      <w:r>
        <w:rPr>
          <w:rFonts w:ascii="Times New Roman" w:hAnsi="Times New Roman"/>
          <w:sz w:val="24"/>
          <w:szCs w:val="24"/>
        </w:rPr>
        <w:t xml:space="preserve">            6) інформує нотаріусів про заходи, що проводяться органами НПУ та Відділенням;</w:t>
      </w:r>
    </w:p>
    <w:p w:rsidR="00021F8C" w:rsidRDefault="00021F8C" w:rsidP="00021F8C">
      <w:pPr>
        <w:jc w:val="both"/>
        <w:rPr>
          <w:rFonts w:ascii="Times New Roman" w:hAnsi="Times New Roman"/>
          <w:sz w:val="24"/>
          <w:szCs w:val="24"/>
        </w:rPr>
      </w:pPr>
      <w:r>
        <w:rPr>
          <w:rFonts w:ascii="Times New Roman" w:hAnsi="Times New Roman"/>
          <w:sz w:val="24"/>
          <w:szCs w:val="24"/>
        </w:rPr>
        <w:t xml:space="preserve">            7) щоквартально інформує Раду і президента НПУ про роботу Відділення, а також щороку звітує перед Радою НПУ про свою діяльність;</w:t>
      </w:r>
      <w:r w:rsidR="00610CE4">
        <w:rPr>
          <w:rFonts w:ascii="Times New Roman" w:hAnsi="Times New Roman"/>
          <w:sz w:val="24"/>
          <w:szCs w:val="24"/>
        </w:rPr>
        <w:t xml:space="preserve"> </w:t>
      </w:r>
    </w:p>
    <w:p w:rsidR="00021F8C" w:rsidRDefault="00021F8C" w:rsidP="00021F8C">
      <w:pPr>
        <w:spacing w:before="120" w:after="120"/>
        <w:jc w:val="both"/>
        <w:rPr>
          <w:rFonts w:ascii="Times New Roman" w:hAnsi="Times New Roman"/>
          <w:sz w:val="24"/>
          <w:szCs w:val="24"/>
        </w:rPr>
      </w:pPr>
      <w:r>
        <w:rPr>
          <w:rFonts w:ascii="Times New Roman" w:hAnsi="Times New Roman"/>
          <w:sz w:val="24"/>
          <w:szCs w:val="24"/>
        </w:rPr>
        <w:t xml:space="preserve">            8) вносить пропозиції і зауваження щодо вдосконалення роботи органів НПУ, а також </w:t>
      </w:r>
      <w:r w:rsidR="000E29D5">
        <w:rPr>
          <w:rFonts w:ascii="Times New Roman" w:hAnsi="Times New Roman"/>
          <w:sz w:val="24"/>
          <w:szCs w:val="24"/>
        </w:rPr>
        <w:t xml:space="preserve"> </w:t>
      </w:r>
      <w:r>
        <w:rPr>
          <w:rFonts w:ascii="Times New Roman" w:hAnsi="Times New Roman"/>
          <w:sz w:val="24"/>
          <w:szCs w:val="24"/>
        </w:rPr>
        <w:t>пропонує проведення відповідних заходів;</w:t>
      </w:r>
    </w:p>
    <w:p w:rsidR="000E29D5" w:rsidRDefault="000E29D5" w:rsidP="00D139A9">
      <w:pPr>
        <w:spacing w:before="120" w:after="120"/>
        <w:jc w:val="both"/>
        <w:rPr>
          <w:rFonts w:ascii="Times New Roman" w:hAnsi="Times New Roman"/>
          <w:sz w:val="24"/>
          <w:szCs w:val="24"/>
        </w:rPr>
      </w:pPr>
      <w:r>
        <w:rPr>
          <w:rFonts w:ascii="Times New Roman" w:hAnsi="Times New Roman"/>
          <w:sz w:val="24"/>
          <w:szCs w:val="24"/>
        </w:rPr>
        <w:t xml:space="preserve">           </w:t>
      </w:r>
      <w:r w:rsidR="00D139A9" w:rsidRPr="00D139A9">
        <w:rPr>
          <w:rFonts w:ascii="Times New Roman" w:hAnsi="Times New Roman"/>
          <w:b/>
          <w:sz w:val="24"/>
          <w:szCs w:val="24"/>
        </w:rPr>
        <w:t>Пункт 8 викласти в новій редакції (відповідно Статуту НПУ):</w:t>
      </w:r>
      <w:r w:rsidRPr="00D139A9">
        <w:rPr>
          <w:rFonts w:ascii="Times New Roman" w:hAnsi="Times New Roman"/>
          <w:b/>
          <w:sz w:val="24"/>
          <w:szCs w:val="24"/>
        </w:rPr>
        <w:t xml:space="preserve"> вносить пропозиції і зауваження щодо вдосконалення роботи органів НПУ, а також пропозиції  щодо заходів, </w:t>
      </w:r>
      <w:r w:rsidR="00D139A9" w:rsidRPr="00D139A9">
        <w:rPr>
          <w:rFonts w:ascii="Times New Roman" w:hAnsi="Times New Roman"/>
          <w:b/>
          <w:sz w:val="24"/>
          <w:szCs w:val="24"/>
        </w:rPr>
        <w:t>які необхідно провести на території області (міста)</w:t>
      </w:r>
      <w:r w:rsidR="00D139A9">
        <w:rPr>
          <w:rFonts w:ascii="Times New Roman" w:hAnsi="Times New Roman"/>
          <w:b/>
          <w:sz w:val="24"/>
          <w:szCs w:val="24"/>
        </w:rPr>
        <w:t>;.</w:t>
      </w:r>
    </w:p>
    <w:p w:rsidR="000E29D5" w:rsidRDefault="000E29D5" w:rsidP="00021F8C">
      <w:pPr>
        <w:spacing w:before="120" w:after="120"/>
        <w:ind w:firstLine="567"/>
        <w:jc w:val="both"/>
        <w:rPr>
          <w:rFonts w:ascii="Times New Roman" w:hAnsi="Times New Roman"/>
          <w:sz w:val="24"/>
          <w:szCs w:val="24"/>
        </w:rPr>
      </w:pPr>
    </w:p>
    <w:p w:rsidR="00021F8C" w:rsidRDefault="00021F8C" w:rsidP="00021F8C">
      <w:pPr>
        <w:spacing w:before="120" w:after="120"/>
        <w:ind w:firstLine="567"/>
        <w:jc w:val="both"/>
        <w:rPr>
          <w:rFonts w:ascii="Times New Roman" w:hAnsi="Times New Roman"/>
          <w:b/>
          <w:sz w:val="24"/>
          <w:szCs w:val="24"/>
        </w:rPr>
      </w:pPr>
      <w:r>
        <w:rPr>
          <w:rFonts w:ascii="Times New Roman" w:hAnsi="Times New Roman"/>
          <w:sz w:val="24"/>
          <w:szCs w:val="24"/>
        </w:rPr>
        <w:t>2.2. Відділення реалізує свої повноваження самостійно відповідно до мети, визначеної Статутом НПУ.</w:t>
      </w:r>
    </w:p>
    <w:p w:rsidR="00021F8C" w:rsidRDefault="00021F8C" w:rsidP="00021F8C">
      <w:pPr>
        <w:ind w:firstLine="567"/>
        <w:jc w:val="both"/>
        <w:rPr>
          <w:rFonts w:ascii="Times New Roman" w:hAnsi="Times New Roman"/>
          <w:sz w:val="24"/>
          <w:szCs w:val="24"/>
        </w:rPr>
      </w:pPr>
      <w:r>
        <w:rPr>
          <w:rFonts w:ascii="Times New Roman" w:hAnsi="Times New Roman"/>
          <w:b/>
          <w:sz w:val="24"/>
          <w:szCs w:val="24"/>
        </w:rPr>
        <w:t>3. ОРГАНІЗАЦІЙНА СТРУКТУРА ВІДДІЛЕННЯ</w:t>
      </w:r>
    </w:p>
    <w:p w:rsidR="00021F8C" w:rsidRDefault="00021F8C" w:rsidP="00021F8C">
      <w:pPr>
        <w:spacing w:before="120" w:after="120"/>
        <w:ind w:firstLine="567"/>
        <w:jc w:val="both"/>
        <w:rPr>
          <w:rFonts w:ascii="Times New Roman" w:hAnsi="Times New Roman"/>
          <w:sz w:val="24"/>
          <w:szCs w:val="24"/>
        </w:rPr>
      </w:pPr>
      <w:r>
        <w:rPr>
          <w:rFonts w:ascii="Times New Roman" w:hAnsi="Times New Roman"/>
          <w:sz w:val="24"/>
          <w:szCs w:val="24"/>
        </w:rPr>
        <w:t>3.1. Організаційну структуру Відділення складають:</w:t>
      </w:r>
    </w:p>
    <w:p w:rsidR="00021F8C" w:rsidRDefault="00021F8C" w:rsidP="00021F8C">
      <w:pPr>
        <w:spacing w:before="120" w:after="120"/>
        <w:ind w:firstLine="567"/>
        <w:jc w:val="both"/>
        <w:rPr>
          <w:rFonts w:ascii="Times New Roman" w:hAnsi="Times New Roman"/>
          <w:sz w:val="24"/>
          <w:szCs w:val="24"/>
        </w:rPr>
      </w:pPr>
      <w:r>
        <w:rPr>
          <w:rFonts w:ascii="Times New Roman" w:hAnsi="Times New Roman"/>
          <w:sz w:val="24"/>
          <w:szCs w:val="24"/>
        </w:rPr>
        <w:t xml:space="preserve">      1) загальні збори нотаріусів Відділення;</w:t>
      </w:r>
    </w:p>
    <w:p w:rsidR="00021F8C" w:rsidRDefault="00021F8C" w:rsidP="00021F8C">
      <w:pPr>
        <w:spacing w:before="120" w:after="120"/>
        <w:ind w:firstLine="567"/>
        <w:jc w:val="both"/>
        <w:rPr>
          <w:rFonts w:ascii="Times New Roman" w:hAnsi="Times New Roman"/>
          <w:sz w:val="24"/>
          <w:szCs w:val="24"/>
        </w:rPr>
      </w:pPr>
      <w:r>
        <w:rPr>
          <w:rFonts w:ascii="Times New Roman" w:hAnsi="Times New Roman"/>
          <w:sz w:val="24"/>
          <w:szCs w:val="24"/>
        </w:rPr>
        <w:t xml:space="preserve">      2) правління Відділення;</w:t>
      </w:r>
    </w:p>
    <w:p w:rsidR="00021F8C" w:rsidRDefault="00021F8C" w:rsidP="00021F8C">
      <w:pPr>
        <w:spacing w:before="120" w:after="120"/>
        <w:ind w:firstLine="567"/>
        <w:jc w:val="both"/>
        <w:rPr>
          <w:rFonts w:ascii="Times New Roman" w:hAnsi="Times New Roman"/>
          <w:sz w:val="24"/>
          <w:szCs w:val="24"/>
        </w:rPr>
      </w:pPr>
      <w:r>
        <w:rPr>
          <w:rFonts w:ascii="Times New Roman" w:hAnsi="Times New Roman"/>
          <w:sz w:val="24"/>
          <w:szCs w:val="24"/>
        </w:rPr>
        <w:t xml:space="preserve">      3) Голова Відділення;</w:t>
      </w:r>
    </w:p>
    <w:p w:rsidR="00021F8C" w:rsidRDefault="00021F8C" w:rsidP="00021F8C">
      <w:pPr>
        <w:ind w:firstLine="567"/>
        <w:jc w:val="both"/>
        <w:rPr>
          <w:rFonts w:ascii="Times New Roman" w:hAnsi="Times New Roman"/>
          <w:sz w:val="24"/>
          <w:szCs w:val="24"/>
        </w:rPr>
      </w:pPr>
      <w:r>
        <w:rPr>
          <w:rFonts w:ascii="Times New Roman" w:hAnsi="Times New Roman"/>
          <w:sz w:val="24"/>
          <w:szCs w:val="24"/>
        </w:rPr>
        <w:t xml:space="preserve">3.2. Вищим органом організаційної структури Відділення є загальні збори нотаріусів відповідної області і (міста). Загальні збори скликаються правлінням Відділення не рідше одного разу на рік. Крім практикуючих нотаріусів відповідної області (міста) на загальні збори можуть бути запрошені інші члени НПУ. </w:t>
      </w:r>
    </w:p>
    <w:p w:rsidR="00021F8C" w:rsidRDefault="00021F8C" w:rsidP="00021F8C">
      <w:pPr>
        <w:ind w:firstLine="567"/>
        <w:jc w:val="both"/>
        <w:rPr>
          <w:rFonts w:ascii="Times New Roman" w:hAnsi="Times New Roman"/>
          <w:sz w:val="24"/>
          <w:szCs w:val="24"/>
        </w:rPr>
      </w:pPr>
      <w:r>
        <w:rPr>
          <w:rFonts w:ascii="Times New Roman" w:hAnsi="Times New Roman"/>
          <w:sz w:val="24"/>
          <w:szCs w:val="24"/>
        </w:rPr>
        <w:t xml:space="preserve"> Загальні збори нотаріусів Відділення вважаються правомочними, якщо в них бере участь більше половини нотаріусів Відділення. </w:t>
      </w:r>
    </w:p>
    <w:p w:rsidR="00021F8C" w:rsidRDefault="00021F8C" w:rsidP="00021F8C">
      <w:pPr>
        <w:ind w:firstLine="567"/>
        <w:jc w:val="both"/>
        <w:rPr>
          <w:rFonts w:ascii="Times New Roman" w:hAnsi="Times New Roman"/>
          <w:sz w:val="24"/>
          <w:szCs w:val="24"/>
        </w:rPr>
      </w:pPr>
      <w:r>
        <w:rPr>
          <w:rFonts w:ascii="Times New Roman" w:hAnsi="Times New Roman"/>
          <w:sz w:val="24"/>
          <w:szCs w:val="24"/>
        </w:rPr>
        <w:t>Місце, день і час проведення загальних зборів нотаріусів Відділення та порядок денний визначаються Правлінням Відділення. Про проведення зборів нотаріусів Правління Відділення зобов’язане оголосити не пізніше ніж за сім робочих днів до дня їх проведення.</w:t>
      </w:r>
    </w:p>
    <w:p w:rsidR="00021F8C" w:rsidRDefault="00021F8C" w:rsidP="00021F8C">
      <w:pPr>
        <w:spacing w:before="120" w:after="120"/>
        <w:ind w:firstLine="567"/>
        <w:jc w:val="both"/>
        <w:rPr>
          <w:rFonts w:ascii="Times New Roman" w:hAnsi="Times New Roman"/>
          <w:sz w:val="24"/>
          <w:szCs w:val="24"/>
        </w:rPr>
      </w:pPr>
      <w:r>
        <w:rPr>
          <w:rFonts w:ascii="Times New Roman" w:hAnsi="Times New Roman"/>
          <w:sz w:val="24"/>
          <w:szCs w:val="24"/>
        </w:rPr>
        <w:t xml:space="preserve">3.3. Компетенція загальних зборів нотаріусів Відділення: </w:t>
      </w:r>
    </w:p>
    <w:p w:rsidR="00021F8C" w:rsidRDefault="00021F8C" w:rsidP="00021F8C">
      <w:pPr>
        <w:spacing w:before="120" w:after="120"/>
        <w:ind w:firstLine="567"/>
        <w:jc w:val="both"/>
        <w:rPr>
          <w:rFonts w:ascii="Times New Roman" w:hAnsi="Times New Roman"/>
          <w:sz w:val="24"/>
          <w:szCs w:val="24"/>
        </w:rPr>
      </w:pPr>
      <w:r>
        <w:rPr>
          <w:rFonts w:ascii="Times New Roman" w:hAnsi="Times New Roman"/>
          <w:sz w:val="24"/>
          <w:szCs w:val="24"/>
        </w:rPr>
        <w:t>1) обрання Голови Відділення та членів правління Відділення строком на чотири роки, а також дострокове їх відкликання;</w:t>
      </w:r>
    </w:p>
    <w:p w:rsidR="00021F8C" w:rsidRDefault="00021F8C" w:rsidP="00021F8C">
      <w:pPr>
        <w:spacing w:before="120" w:after="120"/>
        <w:ind w:firstLine="567"/>
        <w:jc w:val="both"/>
        <w:rPr>
          <w:rFonts w:ascii="Times New Roman" w:hAnsi="Times New Roman"/>
          <w:sz w:val="24"/>
          <w:szCs w:val="24"/>
        </w:rPr>
      </w:pPr>
      <w:r>
        <w:rPr>
          <w:rFonts w:ascii="Times New Roman" w:hAnsi="Times New Roman"/>
          <w:sz w:val="24"/>
          <w:szCs w:val="24"/>
        </w:rPr>
        <w:t>2) затвердження звіту правління Відділення;</w:t>
      </w:r>
    </w:p>
    <w:p w:rsidR="00021F8C" w:rsidRDefault="00021F8C" w:rsidP="00021F8C">
      <w:pPr>
        <w:spacing w:before="120" w:after="120"/>
        <w:ind w:firstLine="567"/>
        <w:jc w:val="both"/>
        <w:rPr>
          <w:rFonts w:ascii="Times New Roman" w:hAnsi="Times New Roman"/>
          <w:sz w:val="24"/>
          <w:szCs w:val="24"/>
        </w:rPr>
      </w:pPr>
      <w:r>
        <w:rPr>
          <w:rFonts w:ascii="Times New Roman" w:hAnsi="Times New Roman"/>
          <w:sz w:val="24"/>
          <w:szCs w:val="24"/>
        </w:rPr>
        <w:t>3) обрання делегатів на З’їзд нотаріусів України;</w:t>
      </w:r>
    </w:p>
    <w:p w:rsidR="00021F8C" w:rsidRDefault="00021F8C" w:rsidP="00021F8C">
      <w:pPr>
        <w:spacing w:before="120" w:after="120"/>
        <w:ind w:firstLine="567"/>
        <w:jc w:val="both"/>
        <w:rPr>
          <w:rFonts w:ascii="Times New Roman" w:hAnsi="Times New Roman"/>
          <w:sz w:val="24"/>
          <w:szCs w:val="24"/>
        </w:rPr>
      </w:pPr>
      <w:r>
        <w:rPr>
          <w:rFonts w:ascii="Times New Roman" w:hAnsi="Times New Roman"/>
          <w:sz w:val="24"/>
          <w:szCs w:val="24"/>
        </w:rPr>
        <w:lastRenderedPageBreak/>
        <w:t>4) вирішення інших питань діяльності Відділення.</w:t>
      </w:r>
    </w:p>
    <w:p w:rsidR="00021F8C" w:rsidRDefault="00021F8C" w:rsidP="00021F8C">
      <w:pPr>
        <w:ind w:firstLine="567"/>
        <w:jc w:val="both"/>
        <w:rPr>
          <w:rFonts w:ascii="Times New Roman" w:hAnsi="Times New Roman"/>
          <w:sz w:val="24"/>
          <w:szCs w:val="24"/>
        </w:rPr>
      </w:pPr>
      <w:r>
        <w:rPr>
          <w:rFonts w:ascii="Times New Roman" w:hAnsi="Times New Roman"/>
          <w:sz w:val="24"/>
          <w:szCs w:val="24"/>
        </w:rPr>
        <w:t>3.4. Рішення загальних зборів нотаріусів приймаються шляхом таємного або відкритого голосування більшістю голосів нотаріусів, які беруть у них участь. Спосіб голосування (таємне або відкрите) визначається загальними зборами нотаріусів</w:t>
      </w:r>
      <w:r>
        <w:rPr>
          <w:rFonts w:ascii="Times New Roman" w:hAnsi="Times New Roman"/>
          <w:b/>
          <w:sz w:val="24"/>
          <w:szCs w:val="24"/>
        </w:rPr>
        <w:t>.</w:t>
      </w:r>
    </w:p>
    <w:p w:rsidR="00021F8C" w:rsidRDefault="00021F8C" w:rsidP="00021F8C">
      <w:pPr>
        <w:ind w:firstLine="567"/>
        <w:jc w:val="both"/>
        <w:rPr>
          <w:rFonts w:ascii="Times New Roman" w:hAnsi="Times New Roman"/>
          <w:sz w:val="24"/>
          <w:szCs w:val="24"/>
        </w:rPr>
      </w:pPr>
      <w:r>
        <w:rPr>
          <w:rFonts w:ascii="Times New Roman" w:hAnsi="Times New Roman"/>
          <w:sz w:val="24"/>
          <w:szCs w:val="24"/>
        </w:rPr>
        <w:t xml:space="preserve">Рішення про дострокове відкликання Голови Відділення та членів правління Відділення приймаються шляхом таємного голосування простою більшістю голосів нотаріусів присутніх на зборах. </w:t>
      </w:r>
    </w:p>
    <w:p w:rsidR="00021F8C" w:rsidRDefault="00021F8C" w:rsidP="00021F8C">
      <w:pPr>
        <w:ind w:firstLine="567"/>
        <w:jc w:val="both"/>
        <w:rPr>
          <w:rFonts w:ascii="Times New Roman" w:hAnsi="Times New Roman"/>
          <w:sz w:val="24"/>
          <w:szCs w:val="24"/>
        </w:rPr>
      </w:pPr>
      <w:r>
        <w:rPr>
          <w:rFonts w:ascii="Times New Roman" w:hAnsi="Times New Roman"/>
          <w:sz w:val="24"/>
          <w:szCs w:val="24"/>
        </w:rPr>
        <w:t xml:space="preserve">3.5. До складу правління Відділення входить за посадою Голова Відділення та члени правління, які обираються загальними зборами з числа практикуючих нотаріусів. </w:t>
      </w:r>
    </w:p>
    <w:p w:rsidR="00021F8C" w:rsidRDefault="00021F8C" w:rsidP="00021F8C">
      <w:pPr>
        <w:ind w:firstLine="567"/>
        <w:jc w:val="both"/>
        <w:rPr>
          <w:rFonts w:ascii="Times New Roman" w:hAnsi="Times New Roman"/>
          <w:sz w:val="24"/>
          <w:szCs w:val="24"/>
        </w:rPr>
      </w:pPr>
      <w:r>
        <w:rPr>
          <w:rFonts w:ascii="Times New Roman" w:hAnsi="Times New Roman"/>
          <w:sz w:val="24"/>
          <w:szCs w:val="24"/>
        </w:rPr>
        <w:t>Кількісний склад правління визначається загальними зборами нотаріусів  відповідної області (міста), в кількості не менш п"</w:t>
      </w:r>
      <w:proofErr w:type="spellStart"/>
      <w:r>
        <w:rPr>
          <w:rFonts w:ascii="Times New Roman" w:hAnsi="Times New Roman"/>
          <w:sz w:val="24"/>
          <w:szCs w:val="24"/>
        </w:rPr>
        <w:t>яти</w:t>
      </w:r>
      <w:proofErr w:type="spellEnd"/>
      <w:r>
        <w:rPr>
          <w:rFonts w:ascii="Times New Roman" w:hAnsi="Times New Roman"/>
          <w:sz w:val="24"/>
          <w:szCs w:val="24"/>
        </w:rPr>
        <w:t xml:space="preserve"> осіб з числа практикуючих нотаріусів  цієї області (міста).</w:t>
      </w:r>
    </w:p>
    <w:p w:rsidR="00021F8C" w:rsidRDefault="00021F8C" w:rsidP="00021F8C">
      <w:pPr>
        <w:ind w:firstLine="567"/>
        <w:jc w:val="both"/>
        <w:rPr>
          <w:rFonts w:ascii="Times New Roman" w:hAnsi="Times New Roman"/>
          <w:sz w:val="24"/>
          <w:szCs w:val="24"/>
        </w:rPr>
      </w:pPr>
      <w:r>
        <w:rPr>
          <w:rFonts w:ascii="Times New Roman" w:hAnsi="Times New Roman"/>
          <w:sz w:val="24"/>
          <w:szCs w:val="24"/>
        </w:rPr>
        <w:t>3.6. Голова Відділення та правління Відділення підконтрольні і підзвітні загальним зборам нотаріусів відповідної області (міста) та Раді НПУ.</w:t>
      </w:r>
    </w:p>
    <w:p w:rsidR="00021F8C" w:rsidRDefault="00021F8C" w:rsidP="00021F8C">
      <w:pPr>
        <w:spacing w:before="120" w:after="120"/>
        <w:ind w:firstLine="567"/>
        <w:jc w:val="both"/>
        <w:rPr>
          <w:rFonts w:ascii="Times New Roman" w:hAnsi="Times New Roman"/>
          <w:sz w:val="24"/>
          <w:szCs w:val="24"/>
        </w:rPr>
      </w:pPr>
      <w:r>
        <w:rPr>
          <w:rFonts w:ascii="Times New Roman" w:hAnsi="Times New Roman"/>
          <w:sz w:val="24"/>
          <w:szCs w:val="24"/>
        </w:rPr>
        <w:t xml:space="preserve">3.7. </w:t>
      </w:r>
      <w:r>
        <w:rPr>
          <w:rFonts w:ascii="Times New Roman" w:hAnsi="Times New Roman"/>
          <w:b/>
          <w:sz w:val="24"/>
          <w:szCs w:val="24"/>
        </w:rPr>
        <w:t>КОМПЕТЕНЦІЯ ПРАВЛІННЯ ВІДДІЛЕННЯ:</w:t>
      </w:r>
    </w:p>
    <w:p w:rsidR="00021F8C" w:rsidRDefault="00021F8C" w:rsidP="00021F8C">
      <w:pPr>
        <w:spacing w:before="120" w:after="120"/>
        <w:ind w:firstLine="567"/>
        <w:jc w:val="both"/>
        <w:rPr>
          <w:rFonts w:ascii="Times New Roman" w:hAnsi="Times New Roman"/>
          <w:sz w:val="24"/>
          <w:szCs w:val="24"/>
        </w:rPr>
      </w:pPr>
      <w:r>
        <w:rPr>
          <w:rFonts w:ascii="Times New Roman" w:hAnsi="Times New Roman"/>
          <w:sz w:val="24"/>
          <w:szCs w:val="24"/>
        </w:rPr>
        <w:t>1) здійснює керівництво Відділенням в межах, встановлених Статутом НПУ та цим Положенням;</w:t>
      </w:r>
    </w:p>
    <w:p w:rsidR="00021F8C" w:rsidRDefault="00021F8C" w:rsidP="00021F8C">
      <w:pPr>
        <w:spacing w:before="120" w:after="120"/>
        <w:ind w:firstLine="567"/>
        <w:jc w:val="both"/>
        <w:rPr>
          <w:rFonts w:ascii="Times New Roman" w:hAnsi="Times New Roman"/>
          <w:sz w:val="24"/>
          <w:szCs w:val="24"/>
        </w:rPr>
      </w:pPr>
      <w:r>
        <w:rPr>
          <w:rFonts w:ascii="Times New Roman" w:hAnsi="Times New Roman"/>
          <w:sz w:val="24"/>
          <w:szCs w:val="24"/>
        </w:rPr>
        <w:t>2) забезпечує виконання рішень органів НПУ, загальних зборів Відділення та власних рішень;</w:t>
      </w:r>
    </w:p>
    <w:p w:rsidR="00021F8C" w:rsidRDefault="00021F8C" w:rsidP="00021F8C">
      <w:pPr>
        <w:spacing w:before="120" w:after="120"/>
        <w:ind w:firstLine="567"/>
        <w:jc w:val="both"/>
        <w:rPr>
          <w:rFonts w:ascii="Times New Roman" w:hAnsi="Times New Roman"/>
          <w:sz w:val="24"/>
          <w:szCs w:val="24"/>
        </w:rPr>
      </w:pPr>
      <w:r>
        <w:rPr>
          <w:rFonts w:ascii="Times New Roman" w:hAnsi="Times New Roman"/>
          <w:sz w:val="24"/>
          <w:szCs w:val="24"/>
        </w:rPr>
        <w:t>3) сприяє забезпеченню гарантій нотаріальної діяльності, захисту професійних інтересів та соціальних прав нотаріусів;</w:t>
      </w:r>
    </w:p>
    <w:p w:rsidR="00021F8C" w:rsidRDefault="00021F8C" w:rsidP="00021F8C">
      <w:pPr>
        <w:spacing w:before="120" w:after="120"/>
        <w:ind w:firstLine="567"/>
        <w:jc w:val="both"/>
        <w:rPr>
          <w:rFonts w:ascii="Times New Roman" w:hAnsi="Times New Roman"/>
          <w:sz w:val="24"/>
          <w:szCs w:val="24"/>
        </w:rPr>
      </w:pPr>
      <w:r>
        <w:rPr>
          <w:rFonts w:ascii="Times New Roman" w:hAnsi="Times New Roman"/>
          <w:sz w:val="24"/>
          <w:szCs w:val="24"/>
        </w:rPr>
        <w:t xml:space="preserve">4) розробляє та подає на затвердження Раді НПУ щорічний кошторис Відділення; </w:t>
      </w:r>
    </w:p>
    <w:p w:rsidR="00610CE4" w:rsidRPr="00610CE4" w:rsidRDefault="00610CE4" w:rsidP="00021F8C">
      <w:pPr>
        <w:spacing w:before="120" w:after="120"/>
        <w:ind w:firstLine="567"/>
        <w:jc w:val="both"/>
        <w:rPr>
          <w:rFonts w:ascii="Times New Roman" w:hAnsi="Times New Roman"/>
          <w:b/>
          <w:sz w:val="24"/>
          <w:szCs w:val="24"/>
        </w:rPr>
      </w:pPr>
      <w:r w:rsidRPr="00610CE4">
        <w:rPr>
          <w:rFonts w:ascii="Times New Roman" w:hAnsi="Times New Roman"/>
          <w:b/>
          <w:sz w:val="24"/>
          <w:szCs w:val="24"/>
        </w:rPr>
        <w:t>Пункт 4 викласти в новій редакції:</w:t>
      </w:r>
      <w:r>
        <w:rPr>
          <w:rFonts w:ascii="Times New Roman" w:hAnsi="Times New Roman"/>
          <w:b/>
          <w:sz w:val="24"/>
          <w:szCs w:val="24"/>
        </w:rPr>
        <w:t xml:space="preserve"> розробляє щорічний кошторис Відділення та затверджує його; у разі необхідності до статутних завдань має право переглядати кошторис  на протязі року.</w:t>
      </w:r>
    </w:p>
    <w:p w:rsidR="00021F8C" w:rsidRDefault="00021F8C" w:rsidP="00021F8C">
      <w:pPr>
        <w:spacing w:before="120" w:after="120"/>
        <w:ind w:firstLine="567"/>
        <w:jc w:val="both"/>
        <w:rPr>
          <w:rFonts w:ascii="Times New Roman" w:hAnsi="Times New Roman"/>
          <w:sz w:val="24"/>
          <w:szCs w:val="24"/>
        </w:rPr>
      </w:pPr>
      <w:r>
        <w:rPr>
          <w:rFonts w:ascii="Times New Roman" w:hAnsi="Times New Roman"/>
          <w:sz w:val="24"/>
          <w:szCs w:val="24"/>
        </w:rPr>
        <w:t>5) подає на затвердження Радою НПУ штатний розпис апарату Відділення та кандидатури на штатні посади;</w:t>
      </w:r>
    </w:p>
    <w:p w:rsidR="00610CE4" w:rsidRPr="00610CE4" w:rsidRDefault="00610CE4" w:rsidP="00021F8C">
      <w:pPr>
        <w:spacing w:before="120" w:after="120"/>
        <w:ind w:firstLine="567"/>
        <w:jc w:val="both"/>
        <w:rPr>
          <w:rFonts w:ascii="Times New Roman" w:hAnsi="Times New Roman"/>
          <w:b/>
          <w:sz w:val="24"/>
          <w:szCs w:val="24"/>
        </w:rPr>
      </w:pPr>
      <w:r>
        <w:rPr>
          <w:rFonts w:ascii="Times New Roman" w:hAnsi="Times New Roman"/>
          <w:b/>
          <w:sz w:val="24"/>
          <w:szCs w:val="24"/>
        </w:rPr>
        <w:t xml:space="preserve">Пункт 5 викласти в новій редакції: </w:t>
      </w:r>
      <w:r w:rsidR="00C07019">
        <w:rPr>
          <w:rFonts w:ascii="Times New Roman" w:hAnsi="Times New Roman"/>
          <w:b/>
          <w:sz w:val="24"/>
          <w:szCs w:val="24"/>
        </w:rPr>
        <w:t>розглядає кандидатури на штатні посади та затверджує штатний розпис апарату Відділення.</w:t>
      </w:r>
    </w:p>
    <w:p w:rsidR="00021F8C" w:rsidRDefault="00021F8C" w:rsidP="00021F8C">
      <w:pPr>
        <w:spacing w:before="120" w:after="120"/>
        <w:ind w:firstLine="567"/>
        <w:jc w:val="both"/>
        <w:rPr>
          <w:rFonts w:ascii="Times New Roman" w:hAnsi="Times New Roman"/>
          <w:sz w:val="24"/>
          <w:szCs w:val="24"/>
        </w:rPr>
      </w:pPr>
      <w:r>
        <w:rPr>
          <w:rFonts w:ascii="Times New Roman" w:hAnsi="Times New Roman"/>
          <w:sz w:val="24"/>
          <w:szCs w:val="24"/>
        </w:rPr>
        <w:t>6) затверджує плани основних заходів та забезпечує їх виконання;</w:t>
      </w:r>
    </w:p>
    <w:p w:rsidR="00021F8C" w:rsidRDefault="00021F8C" w:rsidP="00021F8C">
      <w:pPr>
        <w:spacing w:before="120" w:after="120"/>
        <w:ind w:firstLine="567"/>
        <w:jc w:val="both"/>
        <w:rPr>
          <w:rFonts w:ascii="Times New Roman" w:hAnsi="Times New Roman"/>
          <w:sz w:val="24"/>
          <w:szCs w:val="24"/>
        </w:rPr>
      </w:pPr>
      <w:r>
        <w:rPr>
          <w:rFonts w:ascii="Times New Roman" w:hAnsi="Times New Roman"/>
          <w:sz w:val="24"/>
          <w:szCs w:val="24"/>
        </w:rPr>
        <w:t xml:space="preserve">7) ухвалює рішення про скликання чергових та позачергових зборів нотаріусів відповідної області (міста), повідомляє про порядок денний, місце, день і час проведення чергових та позачергових зборів нотаріусів шляхом оприлюднення відомостей, у тому числі на </w:t>
      </w:r>
      <w:proofErr w:type="spellStart"/>
      <w:r>
        <w:rPr>
          <w:rFonts w:ascii="Times New Roman" w:hAnsi="Times New Roman"/>
          <w:sz w:val="24"/>
          <w:szCs w:val="24"/>
        </w:rPr>
        <w:t>веб-сайті</w:t>
      </w:r>
      <w:proofErr w:type="spellEnd"/>
      <w:r>
        <w:rPr>
          <w:rFonts w:ascii="Times New Roman" w:hAnsi="Times New Roman"/>
          <w:sz w:val="24"/>
          <w:szCs w:val="24"/>
        </w:rPr>
        <w:t xml:space="preserve"> НПУ, не пізніш як за сім робочих днів до проведення зборів; </w:t>
      </w:r>
    </w:p>
    <w:p w:rsidR="00021F8C" w:rsidRDefault="00021F8C" w:rsidP="00021F8C">
      <w:pPr>
        <w:spacing w:before="120" w:after="120"/>
        <w:ind w:firstLine="567"/>
        <w:jc w:val="both"/>
        <w:rPr>
          <w:rFonts w:ascii="Times New Roman" w:hAnsi="Times New Roman"/>
          <w:sz w:val="24"/>
          <w:szCs w:val="24"/>
        </w:rPr>
      </w:pPr>
      <w:r>
        <w:rPr>
          <w:rFonts w:ascii="Times New Roman" w:hAnsi="Times New Roman"/>
          <w:sz w:val="24"/>
          <w:szCs w:val="24"/>
        </w:rPr>
        <w:t xml:space="preserve">8) щорічно звітує про свою роботу на загальних зборах нотаріусів та оприлюднює звіти на </w:t>
      </w:r>
      <w:proofErr w:type="spellStart"/>
      <w:r>
        <w:rPr>
          <w:rFonts w:ascii="Times New Roman" w:hAnsi="Times New Roman"/>
          <w:sz w:val="24"/>
          <w:szCs w:val="24"/>
        </w:rPr>
        <w:t>веб-сайті</w:t>
      </w:r>
      <w:proofErr w:type="spellEnd"/>
      <w:r>
        <w:rPr>
          <w:rFonts w:ascii="Times New Roman" w:hAnsi="Times New Roman"/>
          <w:sz w:val="24"/>
          <w:szCs w:val="24"/>
        </w:rPr>
        <w:t xml:space="preserve"> НПУ; </w:t>
      </w:r>
    </w:p>
    <w:p w:rsidR="00021F8C" w:rsidRDefault="00021F8C" w:rsidP="00021F8C">
      <w:pPr>
        <w:spacing w:before="120" w:after="120"/>
        <w:ind w:firstLine="567"/>
        <w:jc w:val="both"/>
        <w:rPr>
          <w:rFonts w:ascii="Times New Roman" w:hAnsi="Times New Roman"/>
          <w:sz w:val="24"/>
          <w:szCs w:val="24"/>
        </w:rPr>
      </w:pPr>
      <w:r>
        <w:rPr>
          <w:rFonts w:ascii="Times New Roman" w:hAnsi="Times New Roman"/>
          <w:sz w:val="24"/>
          <w:szCs w:val="24"/>
        </w:rPr>
        <w:t xml:space="preserve">9) забезпечує співпрацю з Головним </w:t>
      </w:r>
      <w:r w:rsidR="00C07019" w:rsidRPr="00C07019">
        <w:rPr>
          <w:rFonts w:ascii="Times New Roman" w:hAnsi="Times New Roman"/>
          <w:b/>
          <w:sz w:val="24"/>
          <w:szCs w:val="24"/>
        </w:rPr>
        <w:t>територіальним</w:t>
      </w:r>
      <w:r w:rsidR="00C07019">
        <w:rPr>
          <w:rFonts w:ascii="Times New Roman" w:hAnsi="Times New Roman"/>
          <w:sz w:val="24"/>
          <w:szCs w:val="24"/>
        </w:rPr>
        <w:t xml:space="preserve"> </w:t>
      </w:r>
      <w:r>
        <w:rPr>
          <w:rFonts w:ascii="Times New Roman" w:hAnsi="Times New Roman"/>
          <w:sz w:val="24"/>
          <w:szCs w:val="24"/>
        </w:rPr>
        <w:t>управлянням юстиції області (міста);</w:t>
      </w:r>
    </w:p>
    <w:p w:rsidR="00021F8C" w:rsidRDefault="00021F8C" w:rsidP="00021F8C">
      <w:pPr>
        <w:spacing w:before="120" w:after="120"/>
        <w:ind w:firstLine="567"/>
        <w:jc w:val="both"/>
        <w:rPr>
          <w:rFonts w:ascii="Times New Roman" w:hAnsi="Times New Roman"/>
          <w:sz w:val="24"/>
          <w:szCs w:val="24"/>
        </w:rPr>
      </w:pPr>
      <w:r>
        <w:rPr>
          <w:rFonts w:ascii="Times New Roman" w:hAnsi="Times New Roman"/>
          <w:sz w:val="24"/>
          <w:szCs w:val="24"/>
        </w:rPr>
        <w:lastRenderedPageBreak/>
        <w:t xml:space="preserve">10) безкоштовно за рахунок членських внесків сприяє підвищенню професійного рівня нотаріусів та надає їм методичну допомогу; </w:t>
      </w:r>
    </w:p>
    <w:p w:rsidR="00021F8C" w:rsidRDefault="00021F8C" w:rsidP="00021F8C">
      <w:pPr>
        <w:ind w:firstLine="567"/>
        <w:jc w:val="both"/>
        <w:rPr>
          <w:rFonts w:ascii="Times New Roman" w:hAnsi="Times New Roman"/>
          <w:sz w:val="24"/>
          <w:szCs w:val="24"/>
        </w:rPr>
      </w:pPr>
      <w:r>
        <w:rPr>
          <w:rFonts w:ascii="Times New Roman" w:hAnsi="Times New Roman"/>
          <w:sz w:val="24"/>
          <w:szCs w:val="24"/>
        </w:rPr>
        <w:t>11) сприяє захисту соціальних прав та професійних інтересів нотаріусів у судах, правоохоронних органах, органах слідства та інших органах, в тому числі по кримінальних справах та справах про адміністративні та корупційні правопорушення шляхом звернення до Ради НПУ, Президента НПУ та залучення, в необхідних випадках, адвокатів, експертів тощо;</w:t>
      </w:r>
    </w:p>
    <w:p w:rsidR="00021F8C" w:rsidRDefault="00021F8C" w:rsidP="00021F8C">
      <w:pPr>
        <w:spacing w:before="120" w:after="120"/>
        <w:ind w:firstLine="567"/>
        <w:jc w:val="both"/>
        <w:rPr>
          <w:rFonts w:ascii="Times New Roman" w:hAnsi="Times New Roman"/>
          <w:sz w:val="24"/>
          <w:szCs w:val="24"/>
        </w:rPr>
      </w:pPr>
      <w:r>
        <w:rPr>
          <w:rFonts w:ascii="Times New Roman" w:hAnsi="Times New Roman"/>
          <w:sz w:val="24"/>
          <w:szCs w:val="24"/>
        </w:rPr>
        <w:t xml:space="preserve">12) в межах кошторису ухвалює рішення про витрати коштів на матеріально-технічне забезпечення організаційних та інших заходів, що проводяться Відділенням, в тому числі загальних зборів нотаріусів, засідань правління тощо; </w:t>
      </w:r>
    </w:p>
    <w:p w:rsidR="00021F8C" w:rsidRDefault="00021F8C" w:rsidP="00021F8C">
      <w:pPr>
        <w:spacing w:before="120" w:after="120"/>
        <w:ind w:firstLine="567"/>
        <w:jc w:val="both"/>
        <w:rPr>
          <w:rFonts w:ascii="Times New Roman" w:hAnsi="Times New Roman"/>
          <w:sz w:val="24"/>
          <w:szCs w:val="24"/>
        </w:rPr>
      </w:pPr>
      <w:r>
        <w:rPr>
          <w:rFonts w:ascii="Times New Roman" w:hAnsi="Times New Roman"/>
          <w:sz w:val="24"/>
          <w:szCs w:val="24"/>
        </w:rPr>
        <w:t xml:space="preserve">13) у межах кошторису визначає та направляє до Ради НПУ подання про грошову винагороду або грошове заохочення членам НПУ Відділення; </w:t>
      </w:r>
    </w:p>
    <w:p w:rsidR="00021F8C" w:rsidRDefault="00021F8C" w:rsidP="00021F8C">
      <w:pPr>
        <w:spacing w:before="120" w:after="120"/>
        <w:ind w:firstLine="567"/>
        <w:jc w:val="both"/>
        <w:rPr>
          <w:rFonts w:ascii="Times New Roman" w:hAnsi="Times New Roman"/>
          <w:sz w:val="24"/>
          <w:szCs w:val="24"/>
        </w:rPr>
      </w:pPr>
      <w:r>
        <w:rPr>
          <w:rFonts w:ascii="Times New Roman" w:hAnsi="Times New Roman"/>
          <w:sz w:val="24"/>
          <w:szCs w:val="24"/>
        </w:rPr>
        <w:t xml:space="preserve">14) контролює сплату членських внесків членами НПУ відповідної області ( міста); </w:t>
      </w:r>
    </w:p>
    <w:p w:rsidR="00021F8C" w:rsidRDefault="00021F8C" w:rsidP="00021F8C">
      <w:pPr>
        <w:ind w:firstLine="567"/>
        <w:jc w:val="both"/>
        <w:rPr>
          <w:rFonts w:ascii="Times New Roman" w:hAnsi="Times New Roman"/>
          <w:sz w:val="24"/>
          <w:szCs w:val="24"/>
        </w:rPr>
      </w:pPr>
      <w:r>
        <w:rPr>
          <w:rFonts w:ascii="Times New Roman" w:hAnsi="Times New Roman"/>
          <w:sz w:val="24"/>
          <w:szCs w:val="24"/>
        </w:rPr>
        <w:t>15) організовує аналітично-методичну роботу;</w:t>
      </w:r>
    </w:p>
    <w:p w:rsidR="00021F8C" w:rsidRDefault="00021F8C" w:rsidP="00021F8C">
      <w:pPr>
        <w:ind w:firstLine="567"/>
        <w:jc w:val="both"/>
        <w:rPr>
          <w:rFonts w:ascii="Times New Roman" w:hAnsi="Times New Roman"/>
          <w:sz w:val="24"/>
          <w:szCs w:val="24"/>
        </w:rPr>
      </w:pPr>
      <w:r>
        <w:rPr>
          <w:rFonts w:ascii="Times New Roman" w:hAnsi="Times New Roman"/>
          <w:sz w:val="24"/>
          <w:szCs w:val="24"/>
        </w:rPr>
        <w:t>16) організовує культурно-масові, спортивні, урочисті заходи;</w:t>
      </w:r>
    </w:p>
    <w:p w:rsidR="00021F8C" w:rsidRDefault="00021F8C" w:rsidP="00021F8C">
      <w:pPr>
        <w:ind w:firstLine="567"/>
        <w:jc w:val="both"/>
        <w:rPr>
          <w:rFonts w:ascii="Times New Roman" w:hAnsi="Times New Roman"/>
          <w:sz w:val="24"/>
          <w:szCs w:val="24"/>
        </w:rPr>
      </w:pPr>
      <w:r>
        <w:rPr>
          <w:rFonts w:ascii="Times New Roman" w:hAnsi="Times New Roman"/>
          <w:sz w:val="24"/>
          <w:szCs w:val="24"/>
        </w:rPr>
        <w:t xml:space="preserve">17) </w:t>
      </w:r>
      <w:r>
        <w:rPr>
          <w:rFonts w:ascii="Times New Roman" w:hAnsi="Times New Roman"/>
          <w:sz w:val="24"/>
        </w:rPr>
        <w:t>визначає кандидатури нотаріусів для нагородження відзнаками НПУ,  вирішує питання про надання допомоги, заохочення нотаріусам;</w:t>
      </w:r>
    </w:p>
    <w:p w:rsidR="00021F8C" w:rsidRDefault="00021F8C" w:rsidP="00021F8C">
      <w:pPr>
        <w:ind w:firstLine="567"/>
        <w:jc w:val="both"/>
        <w:rPr>
          <w:rFonts w:ascii="Times New Roman" w:hAnsi="Times New Roman"/>
          <w:sz w:val="24"/>
          <w:szCs w:val="24"/>
        </w:rPr>
      </w:pPr>
      <w:r>
        <w:rPr>
          <w:rFonts w:ascii="Times New Roman" w:hAnsi="Times New Roman"/>
          <w:sz w:val="24"/>
          <w:szCs w:val="24"/>
        </w:rPr>
        <w:t>18) виконує інші повноваження, що випливають із Статуту НПУ та цього Положення.</w:t>
      </w:r>
    </w:p>
    <w:p w:rsidR="00021F8C" w:rsidRDefault="00021F8C" w:rsidP="00021F8C">
      <w:pPr>
        <w:ind w:firstLine="567"/>
        <w:jc w:val="both"/>
        <w:rPr>
          <w:rFonts w:ascii="Times New Roman" w:hAnsi="Times New Roman"/>
          <w:sz w:val="24"/>
          <w:szCs w:val="24"/>
        </w:rPr>
      </w:pPr>
      <w:r>
        <w:rPr>
          <w:rFonts w:ascii="Times New Roman" w:hAnsi="Times New Roman"/>
          <w:sz w:val="24"/>
          <w:szCs w:val="24"/>
        </w:rPr>
        <w:t xml:space="preserve">3.8. Очолює правління Голова Відділення, який обирається загальними зборами нотаріусів із числа практикуючих нотаріусів строком на чотири роки та здійснює свої повноваження на громадських засадах та поза штатом Відділення. </w:t>
      </w:r>
    </w:p>
    <w:p w:rsidR="00021F8C" w:rsidRDefault="00021F8C" w:rsidP="00021F8C">
      <w:pPr>
        <w:ind w:firstLine="567"/>
        <w:jc w:val="both"/>
        <w:rPr>
          <w:rFonts w:ascii="Times New Roman" w:hAnsi="Times New Roman"/>
          <w:sz w:val="24"/>
          <w:szCs w:val="24"/>
        </w:rPr>
      </w:pPr>
      <w:r>
        <w:rPr>
          <w:rFonts w:ascii="Times New Roman" w:hAnsi="Times New Roman"/>
          <w:sz w:val="24"/>
          <w:szCs w:val="24"/>
        </w:rPr>
        <w:t xml:space="preserve">     Заступник Голови Відділення обирається із складу правління.  </w:t>
      </w:r>
    </w:p>
    <w:p w:rsidR="00021F8C" w:rsidRDefault="00021F8C" w:rsidP="00021F8C">
      <w:pPr>
        <w:ind w:firstLine="567"/>
        <w:jc w:val="both"/>
        <w:rPr>
          <w:rFonts w:ascii="Times New Roman" w:hAnsi="Times New Roman"/>
          <w:sz w:val="24"/>
          <w:szCs w:val="24"/>
        </w:rPr>
      </w:pPr>
      <w:r>
        <w:rPr>
          <w:rFonts w:ascii="Times New Roman" w:hAnsi="Times New Roman"/>
          <w:sz w:val="24"/>
          <w:szCs w:val="24"/>
        </w:rPr>
        <w:t xml:space="preserve">3.9. Засідання правління Відділення скликаються Головою Відділення, а у разі його відсутності заступником Голови Відділення, не рідше одного разу на три місяці. </w:t>
      </w:r>
    </w:p>
    <w:p w:rsidR="00021F8C" w:rsidRDefault="00021F8C" w:rsidP="00021F8C">
      <w:pPr>
        <w:ind w:firstLine="567"/>
        <w:jc w:val="both"/>
        <w:rPr>
          <w:rFonts w:ascii="Times New Roman" w:hAnsi="Times New Roman"/>
          <w:sz w:val="24"/>
          <w:szCs w:val="24"/>
        </w:rPr>
      </w:pPr>
      <w:r>
        <w:rPr>
          <w:rFonts w:ascii="Times New Roman" w:hAnsi="Times New Roman"/>
          <w:sz w:val="24"/>
          <w:szCs w:val="24"/>
        </w:rPr>
        <w:t>Секретар засідання обирається з числа членів правління присутніх на засіданні. Засідання правління Відділення може бути скликане також на вимогу не менш як третини членів правління.</w:t>
      </w:r>
      <w:r>
        <w:rPr>
          <w:rFonts w:ascii="Times New Roman" w:hAnsi="Times New Roman"/>
          <w:i/>
          <w:sz w:val="24"/>
          <w:szCs w:val="24"/>
        </w:rPr>
        <w:t xml:space="preserve"> </w:t>
      </w:r>
      <w:r>
        <w:rPr>
          <w:rFonts w:ascii="Times New Roman" w:hAnsi="Times New Roman"/>
          <w:sz w:val="24"/>
          <w:szCs w:val="24"/>
        </w:rPr>
        <w:t>У такому випадку за відсутності Голови Відділення, члени правління, які ініціювали скликання правління, обирають між собою головуючого.</w:t>
      </w:r>
    </w:p>
    <w:p w:rsidR="00021F8C" w:rsidRDefault="00021F8C" w:rsidP="00021F8C">
      <w:pPr>
        <w:ind w:firstLine="567"/>
        <w:jc w:val="both"/>
        <w:rPr>
          <w:rFonts w:ascii="Times New Roman" w:hAnsi="Times New Roman"/>
          <w:sz w:val="24"/>
          <w:szCs w:val="24"/>
        </w:rPr>
      </w:pPr>
      <w:r>
        <w:rPr>
          <w:rFonts w:ascii="Times New Roman" w:hAnsi="Times New Roman"/>
          <w:sz w:val="24"/>
          <w:szCs w:val="24"/>
        </w:rPr>
        <w:t xml:space="preserve">3.10. Засідання правління є правомочним, якщо у ньому беруть участь більше половини його членів. Рішення правління приймаються більшістю голосів його членів, які беруть участь у засіданні. У разі рівного розподілу голосів членів правління голос головуючого на засіданні є вирішальним. </w:t>
      </w:r>
    </w:p>
    <w:p w:rsidR="00021F8C" w:rsidRDefault="00021F8C" w:rsidP="00021F8C">
      <w:pPr>
        <w:ind w:firstLine="567"/>
        <w:jc w:val="both"/>
        <w:rPr>
          <w:rFonts w:ascii="Times New Roman" w:hAnsi="Times New Roman"/>
          <w:b/>
          <w:sz w:val="24"/>
          <w:szCs w:val="24"/>
        </w:rPr>
      </w:pPr>
      <w:r>
        <w:rPr>
          <w:rFonts w:ascii="Times New Roman" w:hAnsi="Times New Roman"/>
          <w:sz w:val="24"/>
          <w:szCs w:val="24"/>
        </w:rPr>
        <w:t>3.11. Рішення правління Відділення в обов’язковому порядку доводиться до відома членів НПУ відповідної області (міста) та є обов’язковими для них.</w:t>
      </w:r>
    </w:p>
    <w:p w:rsidR="00021F8C" w:rsidRDefault="00021F8C" w:rsidP="00021F8C">
      <w:pPr>
        <w:spacing w:before="120" w:after="120"/>
        <w:ind w:firstLine="567"/>
        <w:jc w:val="both"/>
        <w:rPr>
          <w:rFonts w:ascii="Times New Roman" w:hAnsi="Times New Roman"/>
          <w:sz w:val="24"/>
          <w:szCs w:val="24"/>
        </w:rPr>
      </w:pPr>
      <w:r>
        <w:rPr>
          <w:rFonts w:ascii="Times New Roman" w:hAnsi="Times New Roman"/>
          <w:b/>
          <w:sz w:val="24"/>
          <w:szCs w:val="24"/>
        </w:rPr>
        <w:t>3.12. ГОЛОВА ВІДДІЛЕННЯ, А В РАЗІ ЙОГО ВІДСУТНОСТІ – ЗАСТУПНИК ГОЛОВИ:</w:t>
      </w:r>
    </w:p>
    <w:p w:rsidR="00021F8C" w:rsidRDefault="00021F8C" w:rsidP="00021F8C">
      <w:pPr>
        <w:spacing w:before="120" w:after="120"/>
        <w:ind w:firstLine="567"/>
        <w:jc w:val="both"/>
        <w:rPr>
          <w:rFonts w:ascii="Times New Roman" w:hAnsi="Times New Roman"/>
          <w:sz w:val="24"/>
          <w:szCs w:val="24"/>
        </w:rPr>
      </w:pPr>
      <w:r>
        <w:rPr>
          <w:rFonts w:ascii="Times New Roman" w:hAnsi="Times New Roman"/>
          <w:sz w:val="24"/>
          <w:szCs w:val="24"/>
        </w:rPr>
        <w:lastRenderedPageBreak/>
        <w:t>1) координує та контролює діяльність Відділення, його правління та апарату Відділення, у тому числі з питань бухгалтерського обліку та звітності;</w:t>
      </w:r>
    </w:p>
    <w:p w:rsidR="00021F8C" w:rsidRDefault="00021F8C" w:rsidP="00021F8C">
      <w:pPr>
        <w:spacing w:before="120" w:after="120"/>
        <w:ind w:firstLine="567"/>
        <w:jc w:val="both"/>
        <w:rPr>
          <w:rFonts w:ascii="Times New Roman" w:hAnsi="Times New Roman"/>
          <w:sz w:val="24"/>
          <w:szCs w:val="24"/>
        </w:rPr>
      </w:pPr>
      <w:r>
        <w:rPr>
          <w:rFonts w:ascii="Times New Roman" w:hAnsi="Times New Roman"/>
          <w:sz w:val="24"/>
          <w:szCs w:val="24"/>
        </w:rPr>
        <w:t>2) на підставі довіреності, виданої Президентом НПУ, діє від імені НПУ та представляє НПУ в органах державної влади, органах місцевого самоврядування, на підприємствах, в установах, організаціях, перед фізичними особами;</w:t>
      </w:r>
    </w:p>
    <w:p w:rsidR="00021F8C" w:rsidRDefault="00021F8C" w:rsidP="00021F8C">
      <w:pPr>
        <w:ind w:firstLine="567"/>
        <w:jc w:val="both"/>
        <w:rPr>
          <w:rFonts w:ascii="Times New Roman" w:hAnsi="Times New Roman"/>
          <w:sz w:val="24"/>
          <w:szCs w:val="24"/>
        </w:rPr>
      </w:pPr>
      <w:r>
        <w:rPr>
          <w:rFonts w:ascii="Times New Roman" w:hAnsi="Times New Roman"/>
          <w:sz w:val="24"/>
          <w:szCs w:val="24"/>
        </w:rPr>
        <w:t>3) щороку звітує перед загальними зборами Відділення про свою діяльність та діяльність правління;</w:t>
      </w:r>
    </w:p>
    <w:p w:rsidR="00021F8C" w:rsidRDefault="00021F8C" w:rsidP="00021F8C">
      <w:pPr>
        <w:spacing w:before="120" w:after="120"/>
        <w:ind w:firstLine="567"/>
        <w:jc w:val="both"/>
        <w:rPr>
          <w:rFonts w:ascii="Times New Roman" w:hAnsi="Times New Roman"/>
          <w:sz w:val="24"/>
          <w:szCs w:val="24"/>
        </w:rPr>
      </w:pPr>
      <w:r>
        <w:rPr>
          <w:rFonts w:ascii="Times New Roman" w:hAnsi="Times New Roman"/>
          <w:sz w:val="24"/>
          <w:szCs w:val="24"/>
        </w:rPr>
        <w:t>4) подає інформацію щодо порушення нотаріусами правил професійної етики до Комісії з питань професійної етики нотаріусів;</w:t>
      </w:r>
    </w:p>
    <w:p w:rsidR="00021F8C" w:rsidRDefault="00021F8C" w:rsidP="00021F8C">
      <w:pPr>
        <w:spacing w:before="120" w:after="120"/>
        <w:ind w:firstLine="567"/>
        <w:jc w:val="both"/>
        <w:rPr>
          <w:rFonts w:ascii="Times New Roman" w:hAnsi="Times New Roman"/>
          <w:sz w:val="24"/>
          <w:szCs w:val="24"/>
        </w:rPr>
      </w:pPr>
      <w:r>
        <w:rPr>
          <w:rFonts w:ascii="Times New Roman" w:hAnsi="Times New Roman"/>
          <w:sz w:val="24"/>
          <w:szCs w:val="24"/>
        </w:rPr>
        <w:t>5) організовує та забезпечує належне і своєчасне інформування членів НПУ та громадськість відповідної області  про роботу Відділення та підтримує зв’язки із засобами масової інформації;</w:t>
      </w:r>
    </w:p>
    <w:p w:rsidR="00021F8C" w:rsidRDefault="00021F8C" w:rsidP="00021F8C">
      <w:pPr>
        <w:jc w:val="both"/>
        <w:rPr>
          <w:rFonts w:ascii="Times New Roman" w:hAnsi="Times New Roman"/>
          <w:sz w:val="24"/>
          <w:szCs w:val="24"/>
        </w:rPr>
      </w:pPr>
      <w:r>
        <w:rPr>
          <w:rFonts w:ascii="Times New Roman" w:hAnsi="Times New Roman"/>
          <w:sz w:val="24"/>
          <w:szCs w:val="24"/>
        </w:rPr>
        <w:t xml:space="preserve">        6) на запрошення Головного </w:t>
      </w:r>
      <w:r w:rsidR="00C07019" w:rsidRPr="00C07019">
        <w:rPr>
          <w:rFonts w:ascii="Times New Roman" w:hAnsi="Times New Roman"/>
          <w:b/>
          <w:sz w:val="24"/>
          <w:szCs w:val="24"/>
        </w:rPr>
        <w:t>територіального</w:t>
      </w:r>
      <w:r w:rsidR="00C07019">
        <w:rPr>
          <w:rFonts w:ascii="Times New Roman" w:hAnsi="Times New Roman"/>
          <w:sz w:val="24"/>
          <w:szCs w:val="24"/>
        </w:rPr>
        <w:t xml:space="preserve"> </w:t>
      </w:r>
      <w:r>
        <w:rPr>
          <w:rFonts w:ascii="Times New Roman" w:hAnsi="Times New Roman"/>
          <w:sz w:val="24"/>
          <w:szCs w:val="24"/>
        </w:rPr>
        <w:t xml:space="preserve">управління юстиції бере участь або уповноважує інших нотаріусів з високим  фаховим рівнем та достатнім досвідом практичної роботи на участь у перевірках роботи нотаріусів, що проводяться Головним </w:t>
      </w:r>
      <w:r w:rsidR="00C07019" w:rsidRPr="00C07019">
        <w:rPr>
          <w:rFonts w:ascii="Times New Roman" w:hAnsi="Times New Roman"/>
          <w:b/>
          <w:sz w:val="24"/>
          <w:szCs w:val="24"/>
        </w:rPr>
        <w:t xml:space="preserve">територіальним </w:t>
      </w:r>
      <w:r>
        <w:rPr>
          <w:rFonts w:ascii="Times New Roman" w:hAnsi="Times New Roman"/>
          <w:sz w:val="24"/>
          <w:szCs w:val="24"/>
        </w:rPr>
        <w:t xml:space="preserve">управлінням юстиції, які висловлюють свої зауваження чи пропозиції у вигляді окремої думки. </w:t>
      </w:r>
    </w:p>
    <w:p w:rsidR="00021F8C" w:rsidRDefault="00021F8C" w:rsidP="00021F8C">
      <w:pPr>
        <w:ind w:firstLine="360"/>
        <w:jc w:val="both"/>
        <w:rPr>
          <w:rFonts w:ascii="Times New Roman" w:hAnsi="Times New Roman"/>
          <w:sz w:val="24"/>
          <w:szCs w:val="24"/>
        </w:rPr>
      </w:pPr>
      <w:r>
        <w:rPr>
          <w:rFonts w:ascii="Times New Roman" w:hAnsi="Times New Roman"/>
          <w:sz w:val="24"/>
          <w:szCs w:val="24"/>
        </w:rPr>
        <w:t xml:space="preserve"> 7) у разі виникнення непорозумінь чи конфліктів між нотаріусами вживає заходів до їх залагодження;</w:t>
      </w:r>
    </w:p>
    <w:p w:rsidR="00021F8C" w:rsidRDefault="00021F8C" w:rsidP="00021F8C">
      <w:pPr>
        <w:ind w:firstLine="142"/>
        <w:jc w:val="both"/>
        <w:rPr>
          <w:rFonts w:ascii="Times New Roman" w:hAnsi="Times New Roman"/>
          <w:sz w:val="24"/>
          <w:szCs w:val="24"/>
        </w:rPr>
      </w:pPr>
      <w:r>
        <w:rPr>
          <w:rFonts w:ascii="Times New Roman" w:hAnsi="Times New Roman"/>
          <w:sz w:val="24"/>
          <w:szCs w:val="24"/>
        </w:rPr>
        <w:t xml:space="preserve">      8) своєчасно та в повному обсязі інформують членів НПУ відповідного регіону про рішення З’їзду нотаріусів України, Ради НПУ, а також про роботу інших органів НПУ та заходи, що ними проводяться;</w:t>
      </w:r>
    </w:p>
    <w:p w:rsidR="00021F8C" w:rsidRDefault="00021F8C" w:rsidP="00021F8C">
      <w:pPr>
        <w:ind w:firstLine="142"/>
        <w:jc w:val="both"/>
        <w:rPr>
          <w:rFonts w:ascii="Times New Roman" w:hAnsi="Times New Roman"/>
          <w:sz w:val="24"/>
          <w:szCs w:val="24"/>
        </w:rPr>
      </w:pPr>
      <w:r>
        <w:rPr>
          <w:rFonts w:ascii="Times New Roman" w:hAnsi="Times New Roman"/>
          <w:sz w:val="24"/>
          <w:szCs w:val="24"/>
        </w:rPr>
        <w:t xml:space="preserve">    9) забезпечує співпрацю з Головним </w:t>
      </w:r>
      <w:r w:rsidR="00C07019" w:rsidRPr="00C07019">
        <w:rPr>
          <w:rFonts w:ascii="Times New Roman" w:hAnsi="Times New Roman"/>
          <w:b/>
          <w:sz w:val="24"/>
          <w:szCs w:val="24"/>
        </w:rPr>
        <w:t xml:space="preserve">територіальним </w:t>
      </w:r>
      <w:r>
        <w:rPr>
          <w:rFonts w:ascii="Times New Roman" w:hAnsi="Times New Roman"/>
          <w:sz w:val="24"/>
          <w:szCs w:val="24"/>
        </w:rPr>
        <w:t>управлінням юстиції;</w:t>
      </w:r>
    </w:p>
    <w:p w:rsidR="00021F8C" w:rsidRDefault="00021F8C" w:rsidP="00021F8C">
      <w:pPr>
        <w:ind w:firstLine="142"/>
        <w:jc w:val="both"/>
        <w:rPr>
          <w:rFonts w:ascii="Times New Roman" w:hAnsi="Times New Roman"/>
          <w:sz w:val="24"/>
          <w:szCs w:val="24"/>
        </w:rPr>
      </w:pPr>
      <w:r>
        <w:rPr>
          <w:rFonts w:ascii="Times New Roman" w:hAnsi="Times New Roman"/>
          <w:sz w:val="24"/>
          <w:szCs w:val="24"/>
        </w:rPr>
        <w:t xml:space="preserve">     10) організовує підвищення професійного рівня  нотаріусів регіону шляхом проведення семінарів, навчання молодих нотаріусів;</w:t>
      </w:r>
    </w:p>
    <w:p w:rsidR="00C07019" w:rsidRDefault="00021F8C" w:rsidP="00C07019">
      <w:pPr>
        <w:spacing w:before="120" w:after="120"/>
        <w:jc w:val="both"/>
        <w:rPr>
          <w:rFonts w:ascii="Times New Roman" w:hAnsi="Times New Roman"/>
          <w:sz w:val="24"/>
          <w:szCs w:val="24"/>
        </w:rPr>
      </w:pPr>
      <w:r>
        <w:rPr>
          <w:rFonts w:ascii="Times New Roman" w:hAnsi="Times New Roman"/>
          <w:sz w:val="24"/>
          <w:szCs w:val="24"/>
        </w:rPr>
        <w:t xml:space="preserve">        </w:t>
      </w:r>
      <w:r w:rsidR="00C07019">
        <w:rPr>
          <w:rFonts w:ascii="Times New Roman" w:hAnsi="Times New Roman"/>
          <w:sz w:val="24"/>
          <w:szCs w:val="24"/>
        </w:rPr>
        <w:t>11) захищає професійні та соціальні права та інтереси нотаріусів;</w:t>
      </w:r>
      <w:r w:rsidR="00C07019">
        <w:rPr>
          <w:rFonts w:ascii="Times New Roman" w:hAnsi="Times New Roman"/>
          <w:sz w:val="24"/>
          <w:szCs w:val="24"/>
        </w:rPr>
        <w:tab/>
      </w:r>
    </w:p>
    <w:p w:rsidR="00021F8C" w:rsidRDefault="00021F8C" w:rsidP="00021F8C">
      <w:pPr>
        <w:spacing w:before="120" w:after="120"/>
        <w:jc w:val="both"/>
        <w:rPr>
          <w:rFonts w:ascii="Times New Roman" w:hAnsi="Times New Roman"/>
          <w:sz w:val="24"/>
          <w:szCs w:val="24"/>
        </w:rPr>
      </w:pPr>
      <w:r>
        <w:rPr>
          <w:rFonts w:ascii="Times New Roman" w:hAnsi="Times New Roman"/>
          <w:sz w:val="24"/>
          <w:szCs w:val="24"/>
        </w:rPr>
        <w:t xml:space="preserve"> </w:t>
      </w:r>
      <w:r w:rsidR="00C07019">
        <w:rPr>
          <w:rFonts w:ascii="Times New Roman" w:hAnsi="Times New Roman"/>
          <w:sz w:val="24"/>
          <w:szCs w:val="24"/>
        </w:rPr>
        <w:t xml:space="preserve">      </w:t>
      </w:r>
      <w:r>
        <w:rPr>
          <w:rFonts w:ascii="Times New Roman" w:hAnsi="Times New Roman"/>
          <w:sz w:val="24"/>
          <w:szCs w:val="24"/>
        </w:rPr>
        <w:t xml:space="preserve"> 1</w:t>
      </w:r>
      <w:r w:rsidR="00C07019">
        <w:rPr>
          <w:rFonts w:ascii="Times New Roman" w:hAnsi="Times New Roman"/>
          <w:sz w:val="24"/>
          <w:szCs w:val="24"/>
        </w:rPr>
        <w:t>2</w:t>
      </w:r>
      <w:r>
        <w:rPr>
          <w:rFonts w:ascii="Times New Roman" w:hAnsi="Times New Roman"/>
          <w:sz w:val="24"/>
          <w:szCs w:val="24"/>
        </w:rPr>
        <w:t>) з метою забезпечення діяльності Відділення здійснює інші дії, передбачені Статутом НПУ, рішеннями органів НПУ, цим Положенням, рішеннями правління Відділення та власними розпорядженнями.</w:t>
      </w:r>
    </w:p>
    <w:p w:rsidR="00021F8C" w:rsidRDefault="00021F8C" w:rsidP="00021F8C">
      <w:pPr>
        <w:spacing w:before="120" w:after="120"/>
        <w:jc w:val="both"/>
        <w:rPr>
          <w:rFonts w:ascii="Times New Roman" w:hAnsi="Times New Roman"/>
          <w:sz w:val="24"/>
          <w:szCs w:val="24"/>
        </w:rPr>
      </w:pPr>
      <w:r>
        <w:rPr>
          <w:rFonts w:ascii="Times New Roman" w:hAnsi="Times New Roman"/>
          <w:sz w:val="24"/>
          <w:szCs w:val="24"/>
        </w:rPr>
        <w:tab/>
      </w:r>
    </w:p>
    <w:p w:rsidR="00021F8C" w:rsidRDefault="00021F8C" w:rsidP="00021F8C">
      <w:pPr>
        <w:jc w:val="both"/>
        <w:rPr>
          <w:rFonts w:ascii="Times New Roman" w:hAnsi="Times New Roman"/>
          <w:sz w:val="24"/>
          <w:szCs w:val="24"/>
        </w:rPr>
      </w:pPr>
      <w:r>
        <w:rPr>
          <w:rFonts w:ascii="Times New Roman" w:hAnsi="Times New Roman"/>
          <w:sz w:val="24"/>
          <w:szCs w:val="24"/>
        </w:rPr>
        <w:t xml:space="preserve">        3.13.Для виконання покладених обов’язків Голова Відділення НПУ, а у разі його відсутності</w:t>
      </w:r>
      <w:r w:rsidR="00C07019">
        <w:rPr>
          <w:rFonts w:ascii="Times New Roman" w:hAnsi="Times New Roman"/>
          <w:sz w:val="24"/>
          <w:szCs w:val="24"/>
        </w:rPr>
        <w:t>,</w:t>
      </w:r>
      <w:r>
        <w:rPr>
          <w:rFonts w:ascii="Times New Roman" w:hAnsi="Times New Roman"/>
          <w:sz w:val="24"/>
          <w:szCs w:val="24"/>
        </w:rPr>
        <w:t xml:space="preserve"> його заступник зобов’язані:</w:t>
      </w:r>
    </w:p>
    <w:p w:rsidR="00021F8C" w:rsidRDefault="00021F8C" w:rsidP="00021F8C">
      <w:pPr>
        <w:ind w:firstLine="360"/>
        <w:jc w:val="both"/>
        <w:rPr>
          <w:rFonts w:cs="Calibri"/>
        </w:rPr>
      </w:pPr>
      <w:r>
        <w:rPr>
          <w:rFonts w:ascii="Times New Roman" w:hAnsi="Times New Roman"/>
          <w:sz w:val="24"/>
          <w:szCs w:val="24"/>
        </w:rPr>
        <w:t xml:space="preserve"> </w:t>
      </w:r>
      <w:proofErr w:type="spellStart"/>
      <w:r>
        <w:rPr>
          <w:rFonts w:ascii="Times New Roman" w:hAnsi="Times New Roman"/>
          <w:sz w:val="24"/>
          <w:szCs w:val="24"/>
        </w:rPr>
        <w:t>-здійснювати</w:t>
      </w:r>
      <w:proofErr w:type="spellEnd"/>
      <w:r>
        <w:rPr>
          <w:rFonts w:ascii="Times New Roman" w:hAnsi="Times New Roman"/>
          <w:sz w:val="24"/>
          <w:szCs w:val="24"/>
        </w:rPr>
        <w:t xml:space="preserve"> представництво та захист інтересів членів НПУ відповідного регіону та сприяти їм у здійсненні нотаріальної діяльності;</w:t>
      </w:r>
    </w:p>
    <w:p w:rsidR="00021F8C" w:rsidRDefault="00021F8C" w:rsidP="00021F8C">
      <w:pPr>
        <w:pStyle w:val="10"/>
        <w:rPr>
          <w:rFonts w:ascii="Times New Roman" w:hAnsi="Times New Roman"/>
          <w:sz w:val="24"/>
          <w:szCs w:val="24"/>
        </w:rPr>
      </w:pPr>
      <w:r>
        <w:t xml:space="preserve">       - </w:t>
      </w:r>
      <w:r>
        <w:rPr>
          <w:rFonts w:ascii="Times New Roman" w:hAnsi="Times New Roman"/>
          <w:sz w:val="24"/>
          <w:szCs w:val="24"/>
        </w:rPr>
        <w:t>здійснювати розгляд пропозицій, скарг та звернень членів НПУ відповідного регіону;</w:t>
      </w:r>
    </w:p>
    <w:p w:rsidR="00021F8C" w:rsidRDefault="00021F8C" w:rsidP="00021F8C">
      <w:pPr>
        <w:pStyle w:val="1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-здійснювати</w:t>
      </w:r>
      <w:proofErr w:type="spellEnd"/>
      <w:r>
        <w:rPr>
          <w:rFonts w:ascii="Times New Roman" w:hAnsi="Times New Roman"/>
          <w:sz w:val="24"/>
          <w:szCs w:val="24"/>
        </w:rPr>
        <w:t xml:space="preserve"> розгляд звернень та скарг на дії нотаріусів;</w:t>
      </w:r>
    </w:p>
    <w:p w:rsidR="00021F8C" w:rsidRDefault="00021F8C" w:rsidP="00021F8C">
      <w:pPr>
        <w:pStyle w:val="10"/>
        <w:rPr>
          <w:rFonts w:ascii="Times New Roman" w:hAnsi="Times New Roman"/>
          <w:sz w:val="24"/>
          <w:szCs w:val="24"/>
        </w:rPr>
      </w:pPr>
      <w:r>
        <w:rPr>
          <w:rFonts w:ascii="Times New Roman" w:hAnsi="Times New Roman"/>
          <w:sz w:val="24"/>
          <w:szCs w:val="24"/>
        </w:rPr>
        <w:t xml:space="preserve">       -  здійснювати  контроль за виконанням нотаріусами регіону Правил професійної етики нотаріусів України;</w:t>
      </w:r>
    </w:p>
    <w:p w:rsidR="00021F8C" w:rsidRDefault="00021F8C" w:rsidP="00021F8C">
      <w:pPr>
        <w:pStyle w:val="10"/>
        <w:rPr>
          <w:rFonts w:ascii="Times New Roman" w:hAnsi="Times New Roman"/>
          <w:sz w:val="24"/>
          <w:szCs w:val="24"/>
        </w:rPr>
      </w:pPr>
      <w:r>
        <w:rPr>
          <w:rFonts w:ascii="Times New Roman" w:hAnsi="Times New Roman"/>
          <w:sz w:val="24"/>
          <w:szCs w:val="24"/>
        </w:rPr>
        <w:lastRenderedPageBreak/>
        <w:t xml:space="preserve">         </w:t>
      </w:r>
      <w:proofErr w:type="spellStart"/>
      <w:r>
        <w:rPr>
          <w:rFonts w:ascii="Times New Roman" w:hAnsi="Times New Roman"/>
          <w:sz w:val="24"/>
          <w:szCs w:val="24"/>
        </w:rPr>
        <w:t>-виконувати</w:t>
      </w:r>
      <w:proofErr w:type="spellEnd"/>
      <w:r>
        <w:rPr>
          <w:rFonts w:ascii="Times New Roman" w:hAnsi="Times New Roman"/>
          <w:sz w:val="24"/>
          <w:szCs w:val="24"/>
        </w:rPr>
        <w:t xml:space="preserve"> рішення органів НПУ;</w:t>
      </w:r>
    </w:p>
    <w:p w:rsidR="00021F8C" w:rsidRDefault="00021F8C" w:rsidP="00021F8C">
      <w:pPr>
        <w:pStyle w:val="10"/>
        <w:rPr>
          <w:rFonts w:ascii="Times New Roman" w:hAnsi="Times New Roman"/>
          <w:b/>
          <w:sz w:val="24"/>
          <w:szCs w:val="24"/>
        </w:rPr>
      </w:pPr>
      <w:r>
        <w:rPr>
          <w:rFonts w:ascii="Times New Roman" w:hAnsi="Times New Roman"/>
          <w:sz w:val="24"/>
          <w:szCs w:val="24"/>
        </w:rPr>
        <w:t xml:space="preserve">         </w:t>
      </w:r>
      <w:proofErr w:type="spellStart"/>
      <w:r>
        <w:rPr>
          <w:rFonts w:ascii="Times New Roman" w:hAnsi="Times New Roman"/>
          <w:sz w:val="24"/>
          <w:szCs w:val="24"/>
        </w:rPr>
        <w:t>-контролювати</w:t>
      </w:r>
      <w:proofErr w:type="spellEnd"/>
      <w:r>
        <w:rPr>
          <w:rFonts w:ascii="Times New Roman" w:hAnsi="Times New Roman"/>
          <w:sz w:val="24"/>
          <w:szCs w:val="24"/>
        </w:rPr>
        <w:t xml:space="preserve"> своєчасне виконання нотаріусами регіону рішень органів НПУ та Порядку сплати членських внесків.</w:t>
      </w:r>
    </w:p>
    <w:p w:rsidR="00021F8C" w:rsidRDefault="00021F8C" w:rsidP="00021F8C">
      <w:pPr>
        <w:ind w:firstLine="567"/>
        <w:jc w:val="both"/>
        <w:rPr>
          <w:rFonts w:ascii="Times New Roman" w:hAnsi="Times New Roman"/>
          <w:b/>
          <w:sz w:val="24"/>
          <w:szCs w:val="24"/>
        </w:rPr>
      </w:pPr>
    </w:p>
    <w:p w:rsidR="00021F8C" w:rsidRDefault="00021F8C" w:rsidP="00021F8C">
      <w:pPr>
        <w:ind w:firstLine="567"/>
        <w:jc w:val="both"/>
        <w:rPr>
          <w:rFonts w:ascii="Times New Roman" w:hAnsi="Times New Roman"/>
          <w:sz w:val="24"/>
          <w:szCs w:val="24"/>
        </w:rPr>
      </w:pPr>
      <w:r>
        <w:rPr>
          <w:rFonts w:ascii="Times New Roman" w:hAnsi="Times New Roman"/>
          <w:b/>
          <w:sz w:val="24"/>
          <w:szCs w:val="24"/>
        </w:rPr>
        <w:t>4. ФІНАНСОВЕ ЗАБЕЗПЕЧЕННЯ ВІДДІЛЕННЯ.</w:t>
      </w:r>
    </w:p>
    <w:p w:rsidR="00021F8C" w:rsidRDefault="00021F8C" w:rsidP="00021F8C">
      <w:pPr>
        <w:spacing w:before="120" w:after="120"/>
        <w:ind w:firstLine="567"/>
        <w:jc w:val="both"/>
        <w:rPr>
          <w:rFonts w:ascii="Times New Roman" w:hAnsi="Times New Roman"/>
          <w:sz w:val="24"/>
          <w:szCs w:val="24"/>
        </w:rPr>
      </w:pPr>
      <w:r>
        <w:rPr>
          <w:rFonts w:ascii="Times New Roman" w:hAnsi="Times New Roman"/>
          <w:sz w:val="24"/>
          <w:szCs w:val="24"/>
        </w:rPr>
        <w:t>4.1. Діяльність Відділення забезпечується за рахунок:</w:t>
      </w:r>
    </w:p>
    <w:p w:rsidR="00021F8C" w:rsidRDefault="00021F8C" w:rsidP="00021F8C">
      <w:pPr>
        <w:spacing w:before="120" w:after="120"/>
        <w:ind w:firstLine="567"/>
        <w:jc w:val="both"/>
        <w:rPr>
          <w:rFonts w:ascii="Times New Roman" w:hAnsi="Times New Roman"/>
          <w:sz w:val="24"/>
          <w:szCs w:val="24"/>
        </w:rPr>
      </w:pPr>
      <w:r>
        <w:rPr>
          <w:rFonts w:ascii="Times New Roman" w:hAnsi="Times New Roman"/>
          <w:sz w:val="24"/>
          <w:szCs w:val="24"/>
        </w:rPr>
        <w:t>1) частини щомісячних внесків членів НПУ, що визначається Статутом НПУ та Порядком сплати членських внесків до Нотаріальної палати України;</w:t>
      </w:r>
    </w:p>
    <w:p w:rsidR="00021F8C" w:rsidRDefault="00021F8C" w:rsidP="00021F8C">
      <w:pPr>
        <w:ind w:firstLine="567"/>
        <w:jc w:val="both"/>
        <w:rPr>
          <w:rFonts w:ascii="Times New Roman" w:hAnsi="Times New Roman"/>
          <w:sz w:val="24"/>
          <w:szCs w:val="24"/>
        </w:rPr>
      </w:pPr>
      <w:r>
        <w:rPr>
          <w:rFonts w:ascii="Times New Roman" w:hAnsi="Times New Roman"/>
          <w:sz w:val="24"/>
          <w:szCs w:val="24"/>
        </w:rPr>
        <w:t>2) добровільних внесків членів НПУ, фізичних і юридичних осіб;</w:t>
      </w:r>
    </w:p>
    <w:p w:rsidR="00021F8C" w:rsidRDefault="00021F8C" w:rsidP="00021F8C">
      <w:pPr>
        <w:spacing w:before="120" w:after="120"/>
        <w:ind w:firstLine="567"/>
        <w:jc w:val="both"/>
        <w:rPr>
          <w:rFonts w:ascii="Times New Roman" w:hAnsi="Times New Roman"/>
          <w:sz w:val="24"/>
          <w:szCs w:val="24"/>
        </w:rPr>
      </w:pPr>
      <w:r>
        <w:rPr>
          <w:rFonts w:ascii="Times New Roman" w:hAnsi="Times New Roman"/>
          <w:sz w:val="24"/>
          <w:szCs w:val="24"/>
        </w:rPr>
        <w:t>3) інших, не заборонених законом, джерел.</w:t>
      </w:r>
    </w:p>
    <w:p w:rsidR="00021F8C" w:rsidRDefault="00021F8C" w:rsidP="00021F8C">
      <w:pPr>
        <w:ind w:firstLine="567"/>
        <w:jc w:val="both"/>
        <w:rPr>
          <w:rFonts w:ascii="Times New Roman" w:hAnsi="Times New Roman"/>
          <w:sz w:val="24"/>
          <w:szCs w:val="24"/>
        </w:rPr>
      </w:pPr>
      <w:r>
        <w:rPr>
          <w:rFonts w:ascii="Times New Roman" w:hAnsi="Times New Roman"/>
          <w:sz w:val="24"/>
          <w:szCs w:val="24"/>
        </w:rPr>
        <w:t xml:space="preserve">4.2 Відділення може  користуватися  майном НПУ на підставі рішення Ради НПУ. </w:t>
      </w:r>
    </w:p>
    <w:p w:rsidR="00021F8C" w:rsidRDefault="00021F8C" w:rsidP="00021F8C">
      <w:pPr>
        <w:ind w:firstLine="567"/>
        <w:jc w:val="both"/>
        <w:rPr>
          <w:rFonts w:ascii="Times New Roman" w:hAnsi="Times New Roman"/>
          <w:sz w:val="24"/>
          <w:szCs w:val="24"/>
        </w:rPr>
      </w:pPr>
    </w:p>
    <w:p w:rsidR="00021F8C" w:rsidRDefault="00021F8C" w:rsidP="00021F8C">
      <w:pPr>
        <w:ind w:firstLine="567"/>
        <w:jc w:val="both"/>
        <w:rPr>
          <w:rFonts w:ascii="Times New Roman" w:hAnsi="Times New Roman"/>
          <w:sz w:val="24"/>
          <w:szCs w:val="24"/>
        </w:rPr>
      </w:pPr>
      <w:r>
        <w:rPr>
          <w:rFonts w:ascii="Times New Roman" w:hAnsi="Times New Roman"/>
          <w:b/>
          <w:sz w:val="24"/>
          <w:szCs w:val="24"/>
        </w:rPr>
        <w:t xml:space="preserve">5. ПОРЯДОК ВНЕСЕННЯ ЗМІН ДО ПОЛОЖЕННЯ ПРО ВІДДІЛЕННЯ </w:t>
      </w:r>
    </w:p>
    <w:p w:rsidR="00021F8C" w:rsidRDefault="00021F8C" w:rsidP="00021F8C">
      <w:pPr>
        <w:ind w:firstLine="567"/>
        <w:jc w:val="both"/>
        <w:rPr>
          <w:rFonts w:ascii="Times New Roman" w:hAnsi="Times New Roman"/>
          <w:sz w:val="24"/>
          <w:szCs w:val="24"/>
        </w:rPr>
      </w:pPr>
      <w:r>
        <w:rPr>
          <w:rFonts w:ascii="Times New Roman" w:hAnsi="Times New Roman"/>
          <w:sz w:val="24"/>
          <w:szCs w:val="24"/>
        </w:rPr>
        <w:t>5.1. Голова Відділення подає на розгляд Ради НПУ прийняті на загальних зборах нотаріусів області (міста) пропозиції про внесення змін до цього Положення.</w:t>
      </w:r>
    </w:p>
    <w:p w:rsidR="00021F8C" w:rsidRDefault="00021F8C" w:rsidP="00021F8C">
      <w:pPr>
        <w:ind w:firstLine="567"/>
        <w:jc w:val="both"/>
        <w:rPr>
          <w:rFonts w:ascii="Times New Roman" w:hAnsi="Times New Roman"/>
          <w:sz w:val="24"/>
          <w:szCs w:val="24"/>
        </w:rPr>
      </w:pPr>
      <w:r>
        <w:rPr>
          <w:rFonts w:ascii="Times New Roman" w:hAnsi="Times New Roman"/>
          <w:sz w:val="24"/>
          <w:szCs w:val="24"/>
        </w:rPr>
        <w:t>5.2. Зміни до цього Положення про Відділення затверджуються З’їздом нотаріусів України.</w:t>
      </w:r>
    </w:p>
    <w:p w:rsidR="00021F8C" w:rsidRDefault="00021F8C" w:rsidP="00021F8C">
      <w:pPr>
        <w:jc w:val="both"/>
        <w:rPr>
          <w:rFonts w:ascii="Times New Roman" w:hAnsi="Times New Roman"/>
          <w:sz w:val="24"/>
          <w:szCs w:val="24"/>
        </w:rPr>
      </w:pPr>
    </w:p>
    <w:p w:rsidR="00021F8C" w:rsidRDefault="00021F8C" w:rsidP="00021F8C">
      <w:pPr>
        <w:rPr>
          <w:rFonts w:cs="Calibri"/>
        </w:rPr>
      </w:pPr>
    </w:p>
    <w:p w:rsidR="00021F8C" w:rsidRDefault="00021F8C" w:rsidP="00021F8C"/>
    <w:p w:rsidR="00021F8C" w:rsidRDefault="00021F8C" w:rsidP="00021F8C">
      <w:pPr>
        <w:jc w:val="both"/>
        <w:rPr>
          <w:rFonts w:ascii="Times New Roman" w:hAnsi="Times New Roman"/>
          <w:sz w:val="24"/>
          <w:szCs w:val="24"/>
        </w:rPr>
      </w:pPr>
    </w:p>
    <w:p w:rsidR="00021F8C" w:rsidRDefault="00021F8C" w:rsidP="00021F8C"/>
    <w:p w:rsidR="00021F8C" w:rsidRDefault="00021F8C" w:rsidP="00021F8C"/>
    <w:p w:rsidR="00021F8C" w:rsidRDefault="00021F8C" w:rsidP="00021F8C"/>
    <w:p w:rsidR="00923380" w:rsidRDefault="00923380"/>
    <w:sectPr w:rsidR="00923380" w:rsidSect="009233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09"/>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1F8C"/>
    <w:rsid w:val="00021F8C"/>
    <w:rsid w:val="000E29D5"/>
    <w:rsid w:val="001650EE"/>
    <w:rsid w:val="00610CE4"/>
    <w:rsid w:val="00794664"/>
    <w:rsid w:val="009157A3"/>
    <w:rsid w:val="00923380"/>
    <w:rsid w:val="00C07019"/>
    <w:rsid w:val="00D13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F8C"/>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021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semiHidden/>
    <w:rsid w:val="00021F8C"/>
    <w:rPr>
      <w:rFonts w:ascii="Courier New" w:eastAsia="Times New Roman" w:hAnsi="Courier New" w:cs="Courier New"/>
      <w:sz w:val="20"/>
      <w:szCs w:val="20"/>
      <w:lang w:eastAsia="ru-RU"/>
    </w:rPr>
  </w:style>
  <w:style w:type="paragraph" w:customStyle="1" w:styleId="1">
    <w:name w:val="Абзац списка1"/>
    <w:basedOn w:val="a"/>
    <w:rsid w:val="00021F8C"/>
    <w:pPr>
      <w:spacing w:after="0" w:line="240" w:lineRule="auto"/>
      <w:ind w:left="720"/>
      <w:contextualSpacing/>
    </w:pPr>
    <w:rPr>
      <w:rFonts w:ascii="Times New Roman" w:eastAsia="Calibri" w:hAnsi="Times New Roman"/>
      <w:sz w:val="24"/>
      <w:szCs w:val="24"/>
      <w:lang w:eastAsia="uk-UA"/>
    </w:rPr>
  </w:style>
  <w:style w:type="paragraph" w:customStyle="1" w:styleId="10">
    <w:name w:val="Без интервала1"/>
    <w:rsid w:val="00021F8C"/>
    <w:pPr>
      <w:spacing w:after="0" w:line="240" w:lineRule="auto"/>
    </w:pPr>
    <w:rPr>
      <w:rFonts w:ascii="Calibri" w:eastAsia="Times New Roman" w:hAnsi="Calibri" w:cs="Times New Roman"/>
      <w:lang w:val="uk-UA"/>
    </w:rPr>
  </w:style>
</w:styles>
</file>

<file path=word/webSettings.xml><?xml version="1.0" encoding="utf-8"?>
<w:webSettings xmlns:r="http://schemas.openxmlformats.org/officeDocument/2006/relationships" xmlns:w="http://schemas.openxmlformats.org/wordprocessingml/2006/main">
  <w:divs>
    <w:div w:id="204767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1811</Words>
  <Characters>10325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Gribanova2</dc:creator>
  <cp:lastModifiedBy>Gribanova2</cp:lastModifiedBy>
  <cp:revision>4</cp:revision>
  <dcterms:created xsi:type="dcterms:W3CDTF">2016-02-28T13:23:00Z</dcterms:created>
  <dcterms:modified xsi:type="dcterms:W3CDTF">2016-02-28T13:45:00Z</dcterms:modified>
</cp:coreProperties>
</file>